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 основных мероприятий Администрации городского округа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  <w:lang w:eastAsia="ru-RU"/>
        </w:rPr>
        <w:t>(наименование органа)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 период с 10 февраля 2025 по 16 февраля 2025 года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tbl>
      <w:tblPr>
        <w:tblpPr w:vertAnchor="text" w:horzAnchor="margin" w:tblpXSpec="center" w:leftFromText="180" w:rightFromText="180" w:tblpY="35"/>
        <w:tblOverlap w:val="never"/>
        <w:tblW w:w="131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86"/>
        <w:gridCol w:w="1486"/>
        <w:gridCol w:w="4271"/>
        <w:gridCol w:w="3868"/>
        <w:gridCol w:w="3038"/>
      </w:tblGrid>
      <w:tr>
        <w:trPr/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Место проведения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Ответственный за проведение</w:t>
            </w:r>
          </w:p>
        </w:tc>
      </w:tr>
      <w:tr>
        <w:trPr/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>
        <w:trPr>
          <w:trHeight w:val="204" w:hRule="atLeast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Понедельник 10.02.2025</w:t>
            </w:r>
          </w:p>
        </w:tc>
      </w:tr>
      <w:tr>
        <w:trPr>
          <w:trHeight w:val="204" w:hRule="atLeast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День дипломатического работника</w:t>
            </w:r>
          </w:p>
        </w:tc>
      </w:tr>
      <w:tr>
        <w:trPr>
          <w:trHeight w:val="789" w:hRule="atLeast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совещание с заместителями Главы Администрации, руководителями структурных подразделений Администрации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зал заседаний, 2 этаж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делами</w:t>
            </w: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789" w:hRule="atLeast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x-no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Прием граждан по личным вопросам Главой городского округа </w:t>
            </w: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кабинет №1,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г.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делами</w:t>
            </w: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789" w:hRule="atLeast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Оказание адресной гуманитарной помощи в рамках акции "Добрые дела"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г. Ровеньки, пгт Кленовый,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ул. Торговая, 11/2, ул. Парковая 1/1,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ул. Театральная, 10/2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жизнеобеспечения                       пгт Кленовый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789" w:hRule="atLeast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Совещание советников общеобразовательных учреждений по воспитательной работе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зал заседаний, 4 этаж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789" w:hRule="atLeast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Закрытие турнира по шахматам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памяти В.И. Кучмиева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МБУ ДО "Спортивная школа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города Ровеньки</w:t>
            </w:r>
            <w:r>
              <w:rPr>
                <w:rFonts w:eastAsia="Times New Roman" w:cs="Arial" w:ascii="Times New Roman" w:hAnsi="Times New Roman"/>
                <w:sz w:val="20"/>
                <w:szCs w:val="20"/>
                <w:lang w:eastAsia="ru-RU"/>
              </w:rPr>
              <w:t>",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0"/>
                <w:szCs w:val="20"/>
                <w:lang w:eastAsia="ru-RU"/>
              </w:rPr>
              <w:t>г.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0"/>
                <w:szCs w:val="20"/>
                <w:lang w:eastAsia="ru-RU"/>
              </w:rPr>
              <w:t>ул. Капанелли, 5б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80" w:hRule="atLeast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Вторник 11.02.2025</w:t>
            </w:r>
          </w:p>
        </w:tc>
      </w:tr>
      <w:tr>
        <w:trPr>
          <w:trHeight w:val="180" w:hRule="atLeast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>День работника Фонда государственного имущества</w:t>
            </w:r>
          </w:p>
        </w:tc>
      </w:tr>
      <w:tr>
        <w:trPr>
          <w:trHeight w:val="1246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делами</w:t>
            </w: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644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Вручение юбилейных медалей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"80 лет Победы в Великой Отечественной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войне 1941-1945 гг."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Территория городского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округа Ровеньки,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644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Заседание рабочей группы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 работе </w:t>
            </w: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МБУ ДО «Спортивная школа»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МБУ ДО "Спортивная школа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города Ровеньки</w:t>
            </w:r>
            <w:r>
              <w:rPr>
                <w:rFonts w:eastAsia="Times New Roman" w:cs="Arial" w:ascii="Times New Roman" w:hAnsi="Times New Roman"/>
                <w:sz w:val="20"/>
                <w:szCs w:val="20"/>
                <w:lang w:eastAsia="ru-RU"/>
              </w:rPr>
              <w:t>",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0"/>
                <w:szCs w:val="20"/>
                <w:lang w:eastAsia="ru-RU"/>
              </w:rPr>
              <w:t>г.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0"/>
                <w:szCs w:val="20"/>
                <w:lang w:eastAsia="ru-RU"/>
              </w:rPr>
              <w:t>ул. Капанелли, 5б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396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Общественное обсуждение по вопросу выбора общественных территорий, которые будут принимать участие в голосовании 2025 года, с последующей реализацией проекта в 2026 году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зал заседаний, 4 этаж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Ровеньки,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74" w:hRule="atLeast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Среда 12.02.2025</w:t>
            </w:r>
          </w:p>
        </w:tc>
      </w:tr>
      <w:tr>
        <w:trPr>
          <w:trHeight w:val="59" w:hRule="atLeast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kern w:val="2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uk-UA"/>
              </w:rPr>
            </w:r>
          </w:p>
        </w:tc>
      </w:tr>
      <w:tr>
        <w:trPr>
          <w:trHeight w:val="237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Управление делами </w:t>
            </w: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237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Вручение юбилейных медалей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"80 лет Победы в Великой Отечественной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войне 1941-1945 гг."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Территория городского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округа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237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Совещание с прокуратурой по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организации работы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МБУ ДО "Спортивная школа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города Ровеньки</w:t>
            </w:r>
            <w:r>
              <w:rPr>
                <w:rFonts w:eastAsia="Times New Roman" w:cs="Arial" w:ascii="Times New Roman" w:hAnsi="Times New Roman"/>
                <w:sz w:val="20"/>
                <w:szCs w:val="20"/>
                <w:lang w:eastAsia="ru-RU"/>
              </w:rPr>
              <w:t>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кабинет №23,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237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Контроль по ремонту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централизованного отопления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86" w:hRule="atLeast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Четверг 13.02.2025</w:t>
            </w:r>
          </w:p>
        </w:tc>
      </w:tr>
      <w:tr>
        <w:trPr>
          <w:trHeight w:val="186" w:hRule="atLeast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r>
          </w:p>
        </w:tc>
      </w:tr>
      <w:tr>
        <w:trPr>
          <w:trHeight w:val="439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делами</w:t>
            </w: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439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0"/>
                <w:szCs w:val="20"/>
                <w:lang w:eastAsia="ru-RU"/>
              </w:rPr>
              <w:t>Международный фестиваль «Дни короткометражного кино»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ГБОУ ЛНР "Ровеньковская школа № 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им. Л.Г. Шевцовой"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>
        <w:trPr>
          <w:trHeight w:val="439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 граждан о  необходимости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12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регистрации недвижимости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634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Контроль за содержание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автомобильных работ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254" w:hRule="atLeast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Пятница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14.02.2025</w:t>
            </w:r>
          </w:p>
        </w:tc>
      </w:tr>
      <w:tr>
        <w:trPr>
          <w:trHeight w:val="254" w:hRule="atLeast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17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совещание с заместителями Главы Администрации, руководителями структурных подразделений Администрации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зал заседаний, 2 этаж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делами</w:t>
            </w: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117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Торжественный митинг честь Дня вывода советских войск из Афганистана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г. Ровеньки, кв. Гагарина,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сквер Афганцев, памятный знак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"Черный тюльпан"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117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Встреча с семьями погибших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участников СВО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117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Торжественное открытие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Года защитника Отечества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ГБОУ ЛНР «Ровеньковская гимназия № 1 им. Г.С. Шонина»,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г.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ул. Коммунистическая, 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>
        <w:trPr>
          <w:trHeight w:val="117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Контроль по ремонту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299" w:hRule="atLeast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Суббота 15.02.2025</w:t>
            </w:r>
          </w:p>
        </w:tc>
      </w:tr>
      <w:tr>
        <w:trPr>
          <w:trHeight w:val="299" w:hRule="atLeast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Первенство и чемпионат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по пауэрлифтингу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ind w:left="-107" w:right="-114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С/К "Юбилейный,</w:t>
            </w:r>
          </w:p>
          <w:p>
            <w:pPr>
              <w:pStyle w:val="Normal"/>
              <w:spacing w:lineRule="auto" w:line="240" w:before="0" w:after="0"/>
              <w:ind w:left="-107" w:right="-114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г. Ровеньки,</w:t>
            </w:r>
          </w:p>
          <w:p>
            <w:pPr>
              <w:pStyle w:val="Normal"/>
              <w:spacing w:lineRule="auto" w:line="240" w:before="0" w:after="0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ул. Карла Маркса, 161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1380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День памяти о россиянах, исполнявших служебный долг за пределами Отечества. Тематический вечер «Афганистан. Как это было»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Клуб - филиал МБУ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"Центр культуры и досуга г. Ровеньки,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-107" w:right="-114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Ровеньки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-107" w:right="-114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пгт Михайловка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ул. Энгельса, 17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uppressAutoHyphens w:val="false"/>
              <w:spacing w:lineRule="auto" w:line="240" w:before="0" w:after="0"/>
              <w:ind w:right="-109"/>
              <w:jc w:val="center"/>
              <w:rPr>
                <w:rFonts w:ascii="Times New Roman" w:hAnsi="Times New Roman" w:eastAsia="Calibri" w:cs="Times New Roman"/>
                <w:bCs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20"/>
                <w:szCs w:val="20"/>
              </w:rPr>
              <w:t>Патриотический час</w:t>
            </w:r>
          </w:p>
          <w:p>
            <w:pPr>
              <w:pStyle w:val="Normal"/>
              <w:tabs>
                <w:tab w:val="clear" w:pos="708"/>
                <w:tab w:val="left" w:pos="1665" w:leader="none"/>
              </w:tabs>
              <w:suppressAutoHyphens w:val="false"/>
              <w:spacing w:before="0" w:after="0"/>
              <w:ind w:right="-109"/>
              <w:jc w:val="center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20"/>
                <w:szCs w:val="20"/>
              </w:rPr>
              <w:t>«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Афганистан-живая память</w:t>
            </w:r>
            <w:r>
              <w:rPr>
                <w:rFonts w:eastAsia="Calibri" w:cs="Times New Roman"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ДК им. Т. Г. Шевченко -филиал МБУ «Центр культуры и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Досуга г. Ровеньки»,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Ровеньки,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пгт Большекаменка,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ул. Ленина, 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>
        <w:trPr>
          <w:trHeight w:val="198" w:hRule="atLeast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Воскресенье 16.02.2025</w:t>
            </w:r>
          </w:p>
        </w:tc>
      </w:tr>
      <w:tr>
        <w:trPr>
          <w:trHeight w:val="263" w:hRule="atLeast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 CYR" w:ascii="Times New Roman" w:hAnsi="Times New Roman"/>
                <w:b/>
                <w:color w:val="000000"/>
                <w:kern w:val="2"/>
                <w:sz w:val="20"/>
                <w:szCs w:val="20"/>
                <w:lang w:eastAsia="uk-UA"/>
              </w:rPr>
            </w:r>
          </w:p>
        </w:tc>
      </w:tr>
      <w:tr>
        <w:trPr>
          <w:trHeight w:val="116" w:hRule="atLeast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5" w:type="dxa"/>
              <w:left w:w="57" w:type="dxa"/>
              <w:bottom w:w="15" w:type="dxa"/>
              <w:right w:w="57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Просмотр мультфильмов Коми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ДК им. Горького - структурное подразделение МБУ "Центр культуры и досуга г. Ровеньки",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Ровеньки,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8314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8314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8314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323" w:leader="none"/>
        </w:tabs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gutter="0" w:header="0" w:top="567" w:footer="0" w:bottom="426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 Unicode M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0d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NoSpacing"/>
    <w:uiPriority w:val="1"/>
    <w:qFormat/>
    <w:locked/>
    <w:rsid w:val="00410d56"/>
    <w:rPr>
      <w:rFonts w:ascii="Arial Unicode MS" w:hAnsi="Arial Unicode MS" w:eastAsia="Arial Unicode MS" w:cs="Arial Unicode MS"/>
      <w:color w:val="000000"/>
      <w:sz w:val="24"/>
      <w:szCs w:val="24"/>
      <w:lang w:val="ru-RU" w:eastAsia="ru-RU"/>
    </w:rPr>
  </w:style>
  <w:style w:type="character" w:styleId="FontStyle12" w:customStyle="1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styleId="2" w:customStyle="1">
    <w:name w:val="Основной текст (2)_"/>
    <w:link w:val="21"/>
    <w:qFormat/>
    <w:rsid w:val="001364d7"/>
    <w:rPr>
      <w:sz w:val="28"/>
      <w:szCs w:val="28"/>
      <w:shd w:fill="FFFFFF" w:val="clear"/>
    </w:rPr>
  </w:style>
  <w:style w:type="character" w:styleId="Strong">
    <w:name w:val="Strong"/>
    <w:basedOn w:val="DefaultParagraphFont"/>
    <w:uiPriority w:val="22"/>
    <w:qFormat/>
    <w:rsid w:val="002d7a8f"/>
    <w:rPr>
      <w:b/>
      <w:bCs/>
    </w:rPr>
  </w:style>
  <w:style w:type="character" w:styleId="Hyperlink">
    <w:name w:val="Hyperlink"/>
    <w:basedOn w:val="DefaultParagraphFont"/>
    <w:uiPriority w:val="99"/>
    <w:unhideWhenUsed/>
    <w:rsid w:val="00782b87"/>
    <w:rPr>
      <w:color w:val="0000FF"/>
      <w:u w:val="single"/>
    </w:rPr>
  </w:style>
  <w:style w:type="character" w:styleId="Longcopy" w:customStyle="1">
    <w:name w:val="long_copy"/>
    <w:basedOn w:val="DefaultParagraphFont"/>
    <w:qFormat/>
    <w:rsid w:val="00376972"/>
    <w:rPr/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NoSpacing">
    <w:name w:val="No Spacing"/>
    <w:link w:val="Style14"/>
    <w:uiPriority w:val="1"/>
    <w:qFormat/>
    <w:rsid w:val="00410d56"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Default" w:customStyle="1">
    <w:name w:val="Default"/>
    <w:qFormat/>
    <w:rsid w:val="00410d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1" w:customStyle="1">
    <w:name w:val="Основной текст (2)"/>
    <w:basedOn w:val="Normal"/>
    <w:link w:val="2"/>
    <w:qFormat/>
    <w:rsid w:val="001364d7"/>
    <w:pPr>
      <w:widowControl w:val="false"/>
      <w:shd w:val="clear" w:color="auto" w:fill="FFFFFF"/>
      <w:spacing w:lineRule="exact" w:line="322" w:before="0" w:after="0"/>
      <w:jc w:val="center"/>
    </w:pPr>
    <w:rPr>
      <w:sz w:val="28"/>
      <w:szCs w:val="28"/>
    </w:rPr>
  </w:style>
  <w:style w:type="paragraph" w:styleId="1" w:customStyle="1">
    <w:name w:val="Абзац списка1"/>
    <w:basedOn w:val="Normal"/>
    <w:qFormat/>
    <w:rsid w:val="00ef4d3a"/>
    <w:pPr>
      <w:spacing w:before="0" w:after="200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styleId="NormalWeb">
    <w:name w:val="Normal (Web)"/>
    <w:basedOn w:val="Normal"/>
    <w:uiPriority w:val="99"/>
    <w:unhideWhenUsed/>
    <w:qFormat/>
    <w:rsid w:val="002d7a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FED3-4169-4134-8D1F-21382228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Application>LibreOffice/7.6.7.2$Linux_X86_64 LibreOffice_project/60$Build-2</Application>
  <AppVersion>15.0000</AppVersion>
  <Pages>5</Pages>
  <Words>1130</Words>
  <Characters>8283</Characters>
  <CharactersWithSpaces>9311</CharactersWithSpaces>
  <Paragraphs>232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2021-08-13T11:10:00Z</dcterms:created>
  <dc:creator>Пользователь</dc:creator>
  <dc:description/>
  <dc:language>ru-RU</dc:language>
  <cp:lastModifiedBy/>
  <dcterms:modified xsi:type="dcterms:W3CDTF">2025-02-10T11:17:44Z</dcterms:modified>
  <cp:revision>783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