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1C" w:rsidRPr="00D3391C" w:rsidRDefault="00D3391C" w:rsidP="00895BE4">
      <w:pPr>
        <w:spacing w:after="0" w:line="240" w:lineRule="auto"/>
        <w:ind w:right="3"/>
        <w:jc w:val="center"/>
        <w:rPr>
          <w:rFonts w:ascii="Times New Roman" w:eastAsia="MS Mincho" w:hAnsi="Times New Roman" w:cs="Times New Roman"/>
          <w:b/>
          <w:sz w:val="28"/>
          <w:szCs w:val="28"/>
          <w:lang w:eastAsia="ru-RU"/>
        </w:rPr>
      </w:pPr>
      <w:r w:rsidRPr="00D3391C">
        <w:rPr>
          <w:rFonts w:ascii="Times New Roman" w:eastAsia="MS Mincho" w:hAnsi="Times New Roman" w:cs="Times New Roman"/>
          <w:b/>
          <w:sz w:val="28"/>
          <w:szCs w:val="28"/>
          <w:lang w:eastAsia="ru-RU"/>
        </w:rPr>
        <w:t xml:space="preserve">Совет городского округа муниципальное образование </w:t>
      </w:r>
    </w:p>
    <w:p w:rsidR="00D3391C" w:rsidRPr="00D3391C" w:rsidRDefault="00D3391C" w:rsidP="00895BE4">
      <w:pPr>
        <w:spacing w:after="0" w:line="240" w:lineRule="auto"/>
        <w:ind w:right="3"/>
        <w:jc w:val="center"/>
        <w:rPr>
          <w:rFonts w:ascii="Times New Roman" w:eastAsia="MS Mincho" w:hAnsi="Times New Roman" w:cs="Times New Roman"/>
          <w:b/>
          <w:sz w:val="28"/>
          <w:szCs w:val="28"/>
          <w:lang w:eastAsia="ru-RU"/>
        </w:rPr>
      </w:pPr>
      <w:r w:rsidRPr="00D3391C">
        <w:rPr>
          <w:rFonts w:ascii="Times New Roman" w:eastAsia="MS Mincho" w:hAnsi="Times New Roman" w:cs="Times New Roman"/>
          <w:b/>
          <w:sz w:val="28"/>
          <w:szCs w:val="28"/>
          <w:lang w:eastAsia="ru-RU"/>
        </w:rPr>
        <w:t>городской округ город Ровеньки Луганской Народной Республики</w:t>
      </w:r>
    </w:p>
    <w:p w:rsidR="00D3391C" w:rsidRPr="00265619" w:rsidRDefault="00D3391C" w:rsidP="00895BE4">
      <w:pPr>
        <w:spacing w:after="0" w:line="240" w:lineRule="auto"/>
        <w:ind w:right="3"/>
        <w:jc w:val="center"/>
        <w:rPr>
          <w:rFonts w:ascii="Times New Roman" w:eastAsia="MS Mincho" w:hAnsi="Times New Roman" w:cs="Times New Roman"/>
          <w:b/>
          <w:sz w:val="24"/>
          <w:szCs w:val="24"/>
          <w:lang w:eastAsia="ru-RU"/>
        </w:rPr>
      </w:pPr>
    </w:p>
    <w:p w:rsidR="00D3391C" w:rsidRPr="00D3391C" w:rsidRDefault="00347691" w:rsidP="00895BE4">
      <w:pPr>
        <w:spacing w:after="0" w:line="240" w:lineRule="auto"/>
        <w:ind w:right="3"/>
        <w:jc w:val="center"/>
        <w:rPr>
          <w:rFonts w:ascii="Times New Roman" w:eastAsia="MS Mincho" w:hAnsi="Times New Roman" w:cs="Times New Roman"/>
          <w:b/>
          <w:sz w:val="28"/>
          <w:szCs w:val="28"/>
          <w:lang w:eastAsia="ru-RU"/>
        </w:rPr>
      </w:pPr>
      <w:r w:rsidRPr="00347691">
        <w:rPr>
          <w:rFonts w:ascii="Times New Roman" w:eastAsia="MS Mincho" w:hAnsi="Times New Roman" w:cs="Times New Roman"/>
          <w:b/>
          <w:sz w:val="28"/>
          <w:szCs w:val="28"/>
          <w:lang w:eastAsia="ru-RU"/>
        </w:rPr>
        <w:t>XI</w:t>
      </w:r>
      <w:r w:rsidR="00D3391C" w:rsidRPr="00D3391C">
        <w:rPr>
          <w:rFonts w:ascii="Times New Roman" w:eastAsia="MS Mincho" w:hAnsi="Times New Roman" w:cs="Times New Roman"/>
          <w:b/>
          <w:sz w:val="28"/>
          <w:szCs w:val="28"/>
          <w:lang w:eastAsia="ru-RU"/>
        </w:rPr>
        <w:t xml:space="preserve"> заседание I созыва</w:t>
      </w:r>
    </w:p>
    <w:p w:rsidR="00D3391C" w:rsidRPr="00265619" w:rsidRDefault="00D3391C" w:rsidP="00895BE4">
      <w:pPr>
        <w:spacing w:after="0" w:line="240" w:lineRule="auto"/>
        <w:ind w:right="3"/>
        <w:jc w:val="center"/>
        <w:rPr>
          <w:rFonts w:ascii="Times New Roman" w:eastAsia="MS Mincho" w:hAnsi="Times New Roman" w:cs="Times New Roman"/>
          <w:b/>
          <w:sz w:val="24"/>
          <w:szCs w:val="24"/>
          <w:lang w:eastAsia="ru-RU"/>
        </w:rPr>
      </w:pPr>
    </w:p>
    <w:p w:rsidR="00D3391C" w:rsidRPr="00D3391C" w:rsidRDefault="00D3391C" w:rsidP="00895BE4">
      <w:pPr>
        <w:spacing w:after="0" w:line="240" w:lineRule="auto"/>
        <w:ind w:right="3"/>
        <w:jc w:val="center"/>
        <w:rPr>
          <w:rFonts w:ascii="Times New Roman" w:eastAsia="MS Mincho" w:hAnsi="Times New Roman" w:cs="Times New Roman"/>
          <w:b/>
          <w:sz w:val="32"/>
          <w:szCs w:val="32"/>
          <w:lang w:eastAsia="ru-RU"/>
        </w:rPr>
      </w:pPr>
      <w:r w:rsidRPr="00D3391C">
        <w:rPr>
          <w:rFonts w:ascii="Times New Roman" w:eastAsia="MS Mincho" w:hAnsi="Times New Roman" w:cs="Times New Roman"/>
          <w:b/>
          <w:sz w:val="32"/>
          <w:szCs w:val="32"/>
          <w:lang w:eastAsia="ru-RU"/>
        </w:rPr>
        <w:t>РЕШЕНИЕ</w:t>
      </w:r>
    </w:p>
    <w:p w:rsidR="00D3391C" w:rsidRPr="00265619" w:rsidRDefault="00D3391C" w:rsidP="00895BE4">
      <w:pPr>
        <w:spacing w:after="0" w:line="240" w:lineRule="auto"/>
        <w:ind w:right="3"/>
        <w:jc w:val="center"/>
        <w:rPr>
          <w:rFonts w:ascii="Times New Roman" w:eastAsia="MS Mincho" w:hAnsi="Times New Roman" w:cs="Times New Roman"/>
          <w:b/>
          <w:sz w:val="24"/>
          <w:szCs w:val="24"/>
          <w:lang w:eastAsia="ru-RU"/>
        </w:rPr>
      </w:pPr>
    </w:p>
    <w:p w:rsidR="00D3391C" w:rsidRPr="00DB3225" w:rsidRDefault="002B7832" w:rsidP="00895BE4">
      <w:pPr>
        <w:spacing w:after="0" w:line="240" w:lineRule="auto"/>
        <w:ind w:right="3"/>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16</w:t>
      </w:r>
      <w:r w:rsidR="00D3391C" w:rsidRPr="00D3391C">
        <w:rPr>
          <w:rFonts w:ascii="Times New Roman" w:eastAsia="MS Mincho" w:hAnsi="Times New Roman" w:cs="Times New Roman"/>
          <w:sz w:val="28"/>
          <w:szCs w:val="28"/>
          <w:lang w:eastAsia="ru-RU"/>
        </w:rPr>
        <w:t xml:space="preserve"> </w:t>
      </w:r>
      <w:r w:rsidR="00265619" w:rsidRPr="00265619">
        <w:rPr>
          <w:rFonts w:ascii="Times New Roman" w:eastAsia="MS Mincho" w:hAnsi="Times New Roman" w:cs="Times New Roman"/>
          <w:sz w:val="28"/>
          <w:szCs w:val="28"/>
          <w:lang w:eastAsia="ru-RU"/>
        </w:rPr>
        <w:t>февраля</w:t>
      </w:r>
      <w:r w:rsidR="00D3391C" w:rsidRPr="00D3391C">
        <w:rPr>
          <w:rFonts w:ascii="Times New Roman" w:eastAsia="MS Mincho" w:hAnsi="Times New Roman" w:cs="Times New Roman"/>
          <w:sz w:val="28"/>
          <w:szCs w:val="28"/>
          <w:lang w:eastAsia="ru-RU"/>
        </w:rPr>
        <w:t xml:space="preserve"> 2024 г.</w:t>
      </w:r>
      <w:r w:rsidR="00D3391C" w:rsidRPr="00D3391C">
        <w:rPr>
          <w:rFonts w:ascii="Times New Roman" w:eastAsia="MS Mincho" w:hAnsi="Times New Roman" w:cs="Times New Roman"/>
          <w:sz w:val="28"/>
          <w:szCs w:val="28"/>
          <w:lang w:eastAsia="ru-RU"/>
        </w:rPr>
        <w:tab/>
        <w:t xml:space="preserve">         </w:t>
      </w:r>
      <w:r w:rsidR="00DB3225">
        <w:rPr>
          <w:rFonts w:ascii="Times New Roman" w:eastAsia="MS Mincho" w:hAnsi="Times New Roman" w:cs="Times New Roman"/>
          <w:sz w:val="28"/>
          <w:szCs w:val="28"/>
          <w:lang w:eastAsia="ru-RU"/>
        </w:rPr>
        <w:t xml:space="preserve">          </w:t>
      </w:r>
      <w:r w:rsidR="00D3391C" w:rsidRPr="00D3391C">
        <w:rPr>
          <w:rFonts w:ascii="Times New Roman" w:eastAsia="MS Mincho" w:hAnsi="Times New Roman" w:cs="Times New Roman"/>
          <w:sz w:val="28"/>
          <w:szCs w:val="28"/>
          <w:lang w:eastAsia="ru-RU"/>
        </w:rPr>
        <w:t xml:space="preserve">г. Ровеньки </w:t>
      </w:r>
      <w:r w:rsidR="00D3391C" w:rsidRPr="00D3391C">
        <w:rPr>
          <w:rFonts w:ascii="Times New Roman" w:eastAsia="MS Mincho" w:hAnsi="Times New Roman" w:cs="Times New Roman"/>
          <w:sz w:val="28"/>
          <w:szCs w:val="28"/>
          <w:lang w:eastAsia="ru-RU"/>
        </w:rPr>
        <w:tab/>
      </w:r>
      <w:r w:rsidR="00895BE4">
        <w:rPr>
          <w:rFonts w:ascii="Times New Roman" w:eastAsia="MS Mincho" w:hAnsi="Times New Roman" w:cs="Times New Roman"/>
          <w:sz w:val="28"/>
          <w:szCs w:val="28"/>
          <w:lang w:eastAsia="ru-RU"/>
        </w:rPr>
        <w:t xml:space="preserve">                        </w:t>
      </w:r>
      <w:r w:rsidR="00D3391C" w:rsidRPr="00D3391C">
        <w:rPr>
          <w:rFonts w:ascii="Times New Roman" w:eastAsia="MS Mincho" w:hAnsi="Times New Roman" w:cs="Times New Roman"/>
          <w:sz w:val="28"/>
          <w:szCs w:val="28"/>
          <w:lang w:eastAsia="ru-RU"/>
        </w:rPr>
        <w:t xml:space="preserve">     </w:t>
      </w:r>
      <w:r w:rsidR="000F3593">
        <w:rPr>
          <w:rFonts w:ascii="Times New Roman" w:eastAsia="MS Mincho" w:hAnsi="Times New Roman" w:cs="Times New Roman"/>
          <w:sz w:val="28"/>
          <w:szCs w:val="28"/>
          <w:lang w:eastAsia="ru-RU"/>
        </w:rPr>
        <w:t xml:space="preserve">              </w:t>
      </w:r>
      <w:r w:rsidR="00D3391C" w:rsidRPr="00D3391C">
        <w:rPr>
          <w:rFonts w:ascii="Times New Roman" w:eastAsia="MS Mincho" w:hAnsi="Times New Roman" w:cs="Times New Roman"/>
          <w:sz w:val="28"/>
          <w:szCs w:val="28"/>
          <w:lang w:eastAsia="ru-RU"/>
        </w:rPr>
        <w:t xml:space="preserve">№ </w:t>
      </w:r>
      <w:r w:rsidR="00105945">
        <w:rPr>
          <w:rFonts w:ascii="Times New Roman" w:eastAsia="MS Mincho" w:hAnsi="Times New Roman" w:cs="Times New Roman"/>
          <w:sz w:val="28"/>
          <w:szCs w:val="28"/>
          <w:lang w:eastAsia="ru-RU"/>
        </w:rPr>
        <w:t>3</w:t>
      </w:r>
    </w:p>
    <w:p w:rsidR="00DB3225" w:rsidRDefault="00DB3225" w:rsidP="00895BE4">
      <w:pPr>
        <w:spacing w:after="0" w:line="240" w:lineRule="auto"/>
        <w:ind w:right="3"/>
        <w:rPr>
          <w:rFonts w:ascii="Times New Roman" w:eastAsia="MS Mincho" w:hAnsi="Times New Roman" w:cs="Times New Roman"/>
          <w:sz w:val="28"/>
          <w:szCs w:val="28"/>
          <w:lang w:eastAsia="ru-RU"/>
        </w:rPr>
      </w:pPr>
    </w:p>
    <w:p w:rsidR="00895BE4" w:rsidRDefault="00895BE4" w:rsidP="00895BE4">
      <w:pPr>
        <w:spacing w:after="0" w:line="240" w:lineRule="auto"/>
        <w:ind w:right="3"/>
        <w:rPr>
          <w:rFonts w:ascii="Times New Roman" w:eastAsia="MS Mincho" w:hAnsi="Times New Roman" w:cs="Times New Roman"/>
          <w:sz w:val="28"/>
          <w:szCs w:val="28"/>
          <w:lang w:eastAsia="ru-RU"/>
        </w:rPr>
      </w:pPr>
    </w:p>
    <w:p w:rsidR="00895BE4" w:rsidRDefault="00346A48" w:rsidP="00895BE4">
      <w:pPr>
        <w:pStyle w:val="1"/>
        <w:spacing w:after="0" w:line="240" w:lineRule="auto"/>
        <w:ind w:right="3"/>
      </w:pPr>
      <w:r w:rsidRPr="00DB3225">
        <w:t>О</w:t>
      </w:r>
      <w:r w:rsidR="00895BE4" w:rsidRPr="00DB3225">
        <w:t xml:space="preserve">Б УТВЕРЖДЕНИИ </w:t>
      </w:r>
      <w:r w:rsidR="00895BE4">
        <w:t xml:space="preserve">ПОРЯДКА </w:t>
      </w:r>
    </w:p>
    <w:p w:rsidR="002B7832" w:rsidRDefault="00895BE4" w:rsidP="00895BE4">
      <w:pPr>
        <w:pStyle w:val="1"/>
        <w:spacing w:after="0" w:line="240" w:lineRule="auto"/>
        <w:ind w:right="3"/>
      </w:pPr>
      <w:r>
        <w:t xml:space="preserve">ЗАКЛЮЧЕНИЯ ДОГОВОРОВ АРЕНДЫ ИМУЩЕСТВА, НАХОДЯЩЕГОСЯ В СОБСТВЕННОСТИ МУНИЦИПАЛЬНОГО ОБРАЗОВАНИЯ </w:t>
      </w:r>
      <w:r w:rsidRPr="00DB3225">
        <w:t xml:space="preserve"> ГОРОДСКОЙ ОКРУГ ГОРОД</w:t>
      </w:r>
      <w:r w:rsidR="00D3391C" w:rsidRPr="00DB3225">
        <w:t xml:space="preserve"> </w:t>
      </w:r>
      <w:r>
        <w:t>Р</w:t>
      </w:r>
      <w:r w:rsidRPr="00DB3225">
        <w:t xml:space="preserve">ОВЕНЬКИ </w:t>
      </w:r>
    </w:p>
    <w:p w:rsidR="00EC7683" w:rsidRPr="00DB3225" w:rsidRDefault="00895BE4" w:rsidP="00895BE4">
      <w:pPr>
        <w:pStyle w:val="1"/>
        <w:spacing w:after="0" w:line="240" w:lineRule="auto"/>
        <w:ind w:right="3"/>
      </w:pPr>
      <w:r>
        <w:t>Л</w:t>
      </w:r>
      <w:r w:rsidRPr="00DB3225">
        <w:t xml:space="preserve">УГАНСКОЙ </w:t>
      </w:r>
      <w:r>
        <w:t>Н</w:t>
      </w:r>
      <w:r w:rsidRPr="00DB3225">
        <w:t xml:space="preserve">АРОДНОЙ </w:t>
      </w:r>
      <w:r>
        <w:t>Р</w:t>
      </w:r>
      <w:r w:rsidRPr="00DB3225">
        <w:t>ЕСПУБЛИКИ</w:t>
      </w:r>
    </w:p>
    <w:p w:rsidR="00274117" w:rsidRDefault="00B34344" w:rsidP="00B34344">
      <w:pPr>
        <w:spacing w:after="0" w:line="240" w:lineRule="auto"/>
        <w:jc w:val="center"/>
        <w:rPr>
          <w:rFonts w:ascii="Times New Roman" w:eastAsia="Times New Roman" w:hAnsi="Times New Roman" w:cs="Times New Roman"/>
          <w:i/>
          <w:sz w:val="24"/>
          <w:szCs w:val="28"/>
        </w:rPr>
      </w:pPr>
      <w:r w:rsidRPr="00B34344">
        <w:rPr>
          <w:rFonts w:ascii="Times New Roman" w:eastAsia="Times New Roman" w:hAnsi="Times New Roman" w:cs="Times New Roman"/>
          <w:i/>
          <w:sz w:val="24"/>
          <w:szCs w:val="24"/>
        </w:rPr>
        <w:t>(с изменениями, внесенными решениями Совета городского округа муниципальное образование городской округ город Ровеньки Луганской Народной Республики</w:t>
      </w:r>
      <w:r>
        <w:rPr>
          <w:rFonts w:ascii="Times New Roman" w:eastAsia="Times New Roman" w:hAnsi="Times New Roman" w:cs="Times New Roman"/>
          <w:i/>
          <w:sz w:val="24"/>
          <w:szCs w:val="24"/>
        </w:rPr>
        <w:t xml:space="preserve"> </w:t>
      </w:r>
      <w:r w:rsidRPr="00B34344">
        <w:rPr>
          <w:rFonts w:ascii="Times New Roman" w:eastAsia="Times New Roman" w:hAnsi="Times New Roman" w:cs="Times New Roman"/>
          <w:i/>
          <w:sz w:val="24"/>
          <w:szCs w:val="24"/>
        </w:rPr>
        <w:t xml:space="preserve">от </w:t>
      </w:r>
      <w:r>
        <w:rPr>
          <w:rFonts w:ascii="Times New Roman" w:eastAsia="Times New Roman" w:hAnsi="Times New Roman" w:cs="Times New Roman"/>
          <w:i/>
          <w:sz w:val="24"/>
          <w:szCs w:val="24"/>
        </w:rPr>
        <w:t>12</w:t>
      </w:r>
      <w:r w:rsidRPr="00B34344">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4</w:t>
      </w:r>
      <w:r w:rsidRPr="00B34344">
        <w:rPr>
          <w:rFonts w:ascii="Times New Roman" w:eastAsia="Times New Roman" w:hAnsi="Times New Roman" w:cs="Times New Roman"/>
          <w:i/>
          <w:sz w:val="24"/>
          <w:szCs w:val="24"/>
        </w:rPr>
        <w:t xml:space="preserve">.2024 № </w:t>
      </w:r>
      <w:r>
        <w:rPr>
          <w:rFonts w:ascii="Times New Roman" w:eastAsia="Times New Roman" w:hAnsi="Times New Roman" w:cs="Times New Roman"/>
          <w:i/>
          <w:sz w:val="24"/>
          <w:szCs w:val="24"/>
        </w:rPr>
        <w:t>2</w:t>
      </w:r>
      <w:r w:rsidRPr="00B34344">
        <w:rPr>
          <w:rFonts w:ascii="Times New Roman" w:eastAsia="Times New Roman" w:hAnsi="Times New Roman" w:cs="Times New Roman"/>
          <w:i/>
          <w:sz w:val="24"/>
          <w:szCs w:val="28"/>
        </w:rPr>
        <w:t>)</w:t>
      </w:r>
    </w:p>
    <w:p w:rsidR="00B34344" w:rsidRPr="00B34344" w:rsidRDefault="00B34344" w:rsidP="00B34344">
      <w:pPr>
        <w:spacing w:after="0" w:line="240" w:lineRule="auto"/>
        <w:jc w:val="center"/>
        <w:rPr>
          <w:rFonts w:ascii="Times New Roman" w:hAnsi="Times New Roman" w:cs="Times New Roman"/>
          <w:sz w:val="28"/>
          <w:szCs w:val="28"/>
        </w:rPr>
      </w:pPr>
    </w:p>
    <w:p w:rsidR="00274117" w:rsidRDefault="00346A48" w:rsidP="00895BE4">
      <w:pPr>
        <w:spacing w:after="0" w:line="240" w:lineRule="auto"/>
        <w:ind w:right="3" w:firstLine="708"/>
        <w:jc w:val="both"/>
        <w:rPr>
          <w:rFonts w:ascii="Times New Roman" w:hAnsi="Times New Roman" w:cs="Times New Roman"/>
          <w:sz w:val="28"/>
          <w:szCs w:val="28"/>
        </w:rPr>
      </w:pPr>
      <w:proofErr w:type="gramStart"/>
      <w:r w:rsidRPr="00DB3225">
        <w:rPr>
          <w:rFonts w:ascii="Times New Roman" w:hAnsi="Times New Roman" w:cs="Times New Roman"/>
          <w:sz w:val="28"/>
          <w:szCs w:val="28"/>
        </w:rPr>
        <w:t xml:space="preserve">В соответствии с </w:t>
      </w:r>
      <w:hyperlink r:id="rId9" w:anchor="7D20K3" w:history="1">
        <w:r w:rsidRPr="00DB3225">
          <w:rPr>
            <w:rFonts w:ascii="Times New Roman" w:hAnsi="Times New Roman" w:cs="Times New Roman"/>
            <w:sz w:val="28"/>
            <w:szCs w:val="28"/>
          </w:rPr>
          <w:t>Гражданским кодексом Российской Федерации</w:t>
        </w:r>
      </w:hyperlink>
      <w:r w:rsidRPr="00DB3225">
        <w:rPr>
          <w:rFonts w:ascii="Times New Roman" w:hAnsi="Times New Roman" w:cs="Times New Roman"/>
          <w:sz w:val="28"/>
          <w:szCs w:val="28"/>
        </w:rPr>
        <w:t xml:space="preserve">, </w:t>
      </w:r>
      <w:hyperlink r:id="rId10" w:history="1">
        <w:r w:rsidRPr="00DB3225">
          <w:rPr>
            <w:rFonts w:ascii="Times New Roman" w:hAnsi="Times New Roman" w:cs="Times New Roman"/>
            <w:sz w:val="28"/>
            <w:szCs w:val="28"/>
          </w:rPr>
          <w:t>Бюджетным кодексом Российской Федерации</w:t>
        </w:r>
      </w:hyperlink>
      <w:r w:rsidRPr="00DB3225">
        <w:rPr>
          <w:rFonts w:ascii="Times New Roman" w:hAnsi="Times New Roman" w:cs="Times New Roman"/>
          <w:sz w:val="28"/>
          <w:szCs w:val="28"/>
        </w:rPr>
        <w:t>, </w:t>
      </w:r>
      <w:hyperlink r:id="rId11" w:anchor="7D20K3" w:history="1">
        <w:r w:rsidRPr="00105945">
          <w:rPr>
            <w:rFonts w:ascii="Times New Roman" w:hAnsi="Times New Roman" w:cs="Times New Roman"/>
            <w:sz w:val="28"/>
            <w:szCs w:val="28"/>
          </w:rPr>
          <w:t xml:space="preserve">Федеральным законом от 06.10.2003 </w:t>
        </w:r>
        <w:r w:rsidR="00E14881" w:rsidRPr="00105945">
          <w:rPr>
            <w:rFonts w:ascii="Times New Roman" w:hAnsi="Times New Roman" w:cs="Times New Roman"/>
            <w:sz w:val="28"/>
            <w:szCs w:val="28"/>
          </w:rPr>
          <w:t>№</w:t>
        </w:r>
        <w:r w:rsidRPr="00105945">
          <w:rPr>
            <w:rFonts w:ascii="Times New Roman" w:hAnsi="Times New Roman" w:cs="Times New Roman"/>
            <w:sz w:val="28"/>
            <w:szCs w:val="28"/>
          </w:rPr>
          <w:t xml:space="preserve"> 131-ФЗ </w:t>
        </w:r>
        <w:r w:rsidR="0098167E" w:rsidRPr="007524D3">
          <w:rPr>
            <w:rFonts w:ascii="Times New Roman" w:hAnsi="Times New Roman" w:cs="Times New Roman"/>
            <w:sz w:val="28"/>
            <w:szCs w:val="28"/>
          </w:rPr>
          <w:t>«</w:t>
        </w:r>
        <w:r w:rsidRPr="00105945">
          <w:rPr>
            <w:rFonts w:ascii="Times New Roman" w:hAnsi="Times New Roman" w:cs="Times New Roman"/>
            <w:sz w:val="28"/>
            <w:szCs w:val="28"/>
          </w:rPr>
          <w:t>Об общих принципах организации местного самоуправления в Российской Федерации</w:t>
        </w:r>
        <w:r w:rsidR="0098167E" w:rsidRPr="007524D3">
          <w:rPr>
            <w:rFonts w:ascii="Times New Roman" w:hAnsi="Times New Roman" w:cs="Times New Roman"/>
            <w:sz w:val="28"/>
            <w:szCs w:val="28"/>
          </w:rPr>
          <w:t>»</w:t>
        </w:r>
      </w:hyperlink>
      <w:r w:rsidRPr="00105945">
        <w:rPr>
          <w:rFonts w:ascii="Times New Roman" w:eastAsia="Times New Roman" w:hAnsi="Times New Roman" w:cs="Times New Roman"/>
          <w:sz w:val="28"/>
          <w:szCs w:val="28"/>
          <w:lang w:eastAsia="ru-RU"/>
        </w:rPr>
        <w:t xml:space="preserve">, </w:t>
      </w:r>
      <w:r w:rsidR="00105945" w:rsidRPr="00105945">
        <w:rPr>
          <w:rFonts w:ascii="Times New Roman" w:eastAsia="Times New Roman" w:hAnsi="Times New Roman" w:cs="Times New Roman"/>
          <w:sz w:val="28"/>
          <w:szCs w:val="28"/>
          <w:lang w:eastAsia="ru-RU"/>
        </w:rPr>
        <w:t>Федеральным законом от 26.07.2006 № 135-ФЗ «О защите конкуренции»</w:t>
      </w:r>
      <w:r w:rsidR="00105945">
        <w:rPr>
          <w:rFonts w:ascii="Times New Roman" w:eastAsia="Times New Roman" w:hAnsi="Times New Roman" w:cs="Times New Roman"/>
          <w:sz w:val="28"/>
          <w:szCs w:val="28"/>
          <w:lang w:eastAsia="ru-RU"/>
        </w:rPr>
        <w:t xml:space="preserve">, </w:t>
      </w:r>
      <w:r w:rsidR="00105945" w:rsidRPr="00105945">
        <w:rPr>
          <w:rFonts w:ascii="Times New Roman" w:eastAsia="Times New Roman" w:hAnsi="Times New Roman" w:cs="Times New Roman"/>
          <w:sz w:val="28"/>
          <w:szCs w:val="28"/>
          <w:lang w:eastAsia="ru-RU"/>
        </w:rPr>
        <w:t>Федеральным законом</w:t>
      </w:r>
      <w:r w:rsidR="00105945" w:rsidRPr="00105945">
        <w:t xml:space="preserve"> </w:t>
      </w:r>
      <w:r w:rsidR="00105945" w:rsidRPr="00105945">
        <w:rPr>
          <w:rFonts w:ascii="Times New Roman" w:eastAsia="Times New Roman" w:hAnsi="Times New Roman" w:cs="Times New Roman"/>
          <w:sz w:val="28"/>
          <w:szCs w:val="28"/>
          <w:lang w:eastAsia="ru-RU"/>
        </w:rPr>
        <w:t xml:space="preserve">от 29.07.1998 № 172-ФЗ «Об оценочной деятельности в Российской Федерации», Законом Луганской Народной Республики </w:t>
      </w:r>
      <w:r w:rsidR="001A22B9" w:rsidRPr="001A22B9">
        <w:rPr>
          <w:rFonts w:ascii="Times New Roman" w:eastAsia="Times New Roman" w:hAnsi="Times New Roman" w:cs="Times New Roman"/>
          <w:sz w:val="28"/>
          <w:szCs w:val="28"/>
          <w:lang w:eastAsia="ru-RU"/>
        </w:rPr>
        <w:t xml:space="preserve">от 4 ноября 2014 г. </w:t>
      </w:r>
      <w:r w:rsidR="001A22B9">
        <w:rPr>
          <w:rFonts w:ascii="Times New Roman" w:eastAsia="Times New Roman" w:hAnsi="Times New Roman" w:cs="Times New Roman"/>
          <w:sz w:val="28"/>
          <w:szCs w:val="28"/>
          <w:lang w:eastAsia="ru-RU"/>
        </w:rPr>
        <w:t>№</w:t>
      </w:r>
      <w:r w:rsidR="001A22B9" w:rsidRPr="001A22B9">
        <w:rPr>
          <w:rFonts w:ascii="Times New Roman" w:eastAsia="Times New Roman" w:hAnsi="Times New Roman" w:cs="Times New Roman"/>
          <w:sz w:val="28"/>
          <w:szCs w:val="28"/>
          <w:lang w:eastAsia="ru-RU"/>
        </w:rPr>
        <w:t xml:space="preserve"> 36-I </w:t>
      </w:r>
      <w:r w:rsidR="00105945" w:rsidRPr="00105945">
        <w:rPr>
          <w:rFonts w:ascii="Times New Roman" w:eastAsia="Times New Roman" w:hAnsi="Times New Roman" w:cs="Times New Roman"/>
          <w:sz w:val="28"/>
          <w:szCs w:val="28"/>
          <w:lang w:eastAsia="ru-RU"/>
        </w:rPr>
        <w:t>«Об управлении и распоряжении собственностью Луганской</w:t>
      </w:r>
      <w:proofErr w:type="gramEnd"/>
      <w:r w:rsidR="00105945" w:rsidRPr="00105945">
        <w:rPr>
          <w:rFonts w:ascii="Times New Roman" w:eastAsia="Times New Roman" w:hAnsi="Times New Roman" w:cs="Times New Roman"/>
          <w:sz w:val="28"/>
          <w:szCs w:val="28"/>
          <w:lang w:eastAsia="ru-RU"/>
        </w:rPr>
        <w:t xml:space="preserve"> </w:t>
      </w:r>
      <w:proofErr w:type="gramStart"/>
      <w:r w:rsidR="00105945" w:rsidRPr="00105945">
        <w:rPr>
          <w:rFonts w:ascii="Times New Roman" w:eastAsia="Times New Roman" w:hAnsi="Times New Roman" w:cs="Times New Roman"/>
          <w:sz w:val="28"/>
          <w:szCs w:val="28"/>
          <w:lang w:eastAsia="ru-RU"/>
        </w:rPr>
        <w:t>Народной Республики»</w:t>
      </w:r>
      <w:r w:rsidR="001A22B9">
        <w:rPr>
          <w:rFonts w:ascii="Times New Roman" w:eastAsia="Times New Roman" w:hAnsi="Times New Roman" w:cs="Times New Roman"/>
          <w:sz w:val="28"/>
          <w:szCs w:val="28"/>
          <w:lang w:eastAsia="ru-RU"/>
        </w:rPr>
        <w:t xml:space="preserve">, </w:t>
      </w:r>
      <w:r w:rsidRPr="00105945">
        <w:rPr>
          <w:rFonts w:ascii="Times New Roman" w:hAnsi="Times New Roman" w:cs="Times New Roman"/>
          <w:sz w:val="28"/>
          <w:szCs w:val="28"/>
        </w:rPr>
        <w:t>на</w:t>
      </w:r>
      <w:r w:rsidRPr="00DB3225">
        <w:rPr>
          <w:rFonts w:ascii="Times New Roman" w:hAnsi="Times New Roman" w:cs="Times New Roman"/>
          <w:sz w:val="28"/>
          <w:szCs w:val="28"/>
        </w:rPr>
        <w:t xml:space="preserve"> основании Порядка управления и распоряжения имуществом, находящимся в муниципальной собственности муниципального образования </w:t>
      </w:r>
      <w:r w:rsidR="00D3391C" w:rsidRPr="00DB3225">
        <w:rPr>
          <w:rFonts w:ascii="Times New Roman" w:hAnsi="Times New Roman" w:cs="Times New Roman"/>
          <w:sz w:val="28"/>
          <w:szCs w:val="28"/>
        </w:rPr>
        <w:t>городской округ город Ровеньки Луганской Народной Республики</w:t>
      </w:r>
      <w:r w:rsidRPr="00DB3225">
        <w:rPr>
          <w:rFonts w:ascii="Times New Roman" w:hAnsi="Times New Roman" w:cs="Times New Roman"/>
          <w:sz w:val="28"/>
          <w:szCs w:val="28"/>
        </w:rPr>
        <w:t xml:space="preserve">, утвержденного решением Совета </w:t>
      </w:r>
      <w:r w:rsidR="00D3391C" w:rsidRPr="00DB3225">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 от 09 ноября 2023 г. № 3</w:t>
      </w:r>
      <w:r w:rsidRPr="00DB3225">
        <w:rPr>
          <w:rFonts w:ascii="Times New Roman" w:hAnsi="Times New Roman" w:cs="Times New Roman"/>
          <w:sz w:val="28"/>
          <w:szCs w:val="28"/>
        </w:rPr>
        <w:t xml:space="preserve">, </w:t>
      </w:r>
      <w:r w:rsidR="00274117" w:rsidRPr="00DB3225">
        <w:rPr>
          <w:rFonts w:ascii="Times New Roman" w:hAnsi="Times New Roman" w:cs="Times New Roman"/>
          <w:sz w:val="28"/>
          <w:szCs w:val="28"/>
        </w:rPr>
        <w:t xml:space="preserve">Совет </w:t>
      </w:r>
      <w:r w:rsidR="00D3391C" w:rsidRPr="00DB3225">
        <w:rPr>
          <w:rFonts w:ascii="Times New Roman" w:hAnsi="Times New Roman" w:cs="Times New Roman"/>
          <w:sz w:val="28"/>
          <w:szCs w:val="28"/>
        </w:rPr>
        <w:t>городского округа муниципальное образование городской округ город Ровеньки Луганской</w:t>
      </w:r>
      <w:proofErr w:type="gramEnd"/>
      <w:r w:rsidR="00D3391C" w:rsidRPr="00DB3225">
        <w:rPr>
          <w:rFonts w:ascii="Times New Roman" w:hAnsi="Times New Roman" w:cs="Times New Roman"/>
          <w:sz w:val="28"/>
          <w:szCs w:val="28"/>
        </w:rPr>
        <w:t xml:space="preserve"> Народной Республики</w:t>
      </w:r>
    </w:p>
    <w:p w:rsidR="00895BE4" w:rsidRDefault="00895BE4" w:rsidP="00895BE4">
      <w:pPr>
        <w:spacing w:after="0" w:line="240" w:lineRule="auto"/>
        <w:ind w:right="3" w:firstLine="708"/>
        <w:jc w:val="both"/>
        <w:rPr>
          <w:rFonts w:ascii="Times New Roman" w:hAnsi="Times New Roman" w:cs="Times New Roman"/>
          <w:sz w:val="28"/>
          <w:szCs w:val="28"/>
        </w:rPr>
      </w:pPr>
    </w:p>
    <w:p w:rsidR="00274117" w:rsidRDefault="00274117" w:rsidP="00895BE4">
      <w:pPr>
        <w:pStyle w:val="ConsPlusNormal"/>
        <w:ind w:right="3"/>
        <w:jc w:val="center"/>
        <w:rPr>
          <w:rFonts w:ascii="Times New Roman" w:hAnsi="Times New Roman" w:cs="Times New Roman"/>
          <w:b/>
          <w:sz w:val="28"/>
          <w:szCs w:val="28"/>
        </w:rPr>
      </w:pPr>
      <w:r w:rsidRPr="00DB3225">
        <w:rPr>
          <w:rFonts w:ascii="Times New Roman" w:hAnsi="Times New Roman" w:cs="Times New Roman"/>
          <w:b/>
          <w:caps/>
          <w:sz w:val="28"/>
          <w:szCs w:val="28"/>
        </w:rPr>
        <w:t>решил</w:t>
      </w:r>
      <w:r w:rsidRPr="00DB3225">
        <w:rPr>
          <w:rFonts w:ascii="Times New Roman" w:hAnsi="Times New Roman" w:cs="Times New Roman"/>
          <w:b/>
          <w:sz w:val="28"/>
          <w:szCs w:val="28"/>
        </w:rPr>
        <w:t>:</w:t>
      </w:r>
    </w:p>
    <w:p w:rsidR="00265619" w:rsidRPr="00DB3225" w:rsidRDefault="00265619" w:rsidP="00895BE4">
      <w:pPr>
        <w:pStyle w:val="ConsPlusNormal"/>
        <w:ind w:right="3"/>
        <w:jc w:val="center"/>
        <w:rPr>
          <w:rFonts w:ascii="Times New Roman" w:hAnsi="Times New Roman" w:cs="Times New Roman"/>
          <w:sz w:val="28"/>
          <w:szCs w:val="28"/>
        </w:rPr>
      </w:pPr>
    </w:p>
    <w:p w:rsidR="00274117" w:rsidRDefault="00274117" w:rsidP="00895BE4">
      <w:pPr>
        <w:spacing w:after="0" w:line="240" w:lineRule="auto"/>
        <w:ind w:right="3" w:firstLine="708"/>
        <w:jc w:val="both"/>
        <w:rPr>
          <w:rFonts w:ascii="Times New Roman" w:hAnsi="Times New Roman" w:cs="Times New Roman"/>
          <w:sz w:val="28"/>
          <w:szCs w:val="28"/>
        </w:rPr>
      </w:pPr>
      <w:r w:rsidRPr="00DB3225">
        <w:rPr>
          <w:rFonts w:ascii="Times New Roman" w:hAnsi="Times New Roman" w:cs="Times New Roman"/>
          <w:sz w:val="28"/>
          <w:szCs w:val="28"/>
        </w:rPr>
        <w:t xml:space="preserve">1. </w:t>
      </w:r>
      <w:r w:rsidR="00346A48" w:rsidRPr="00DB3225">
        <w:rPr>
          <w:rFonts w:ascii="Times New Roman" w:hAnsi="Times New Roman" w:cs="Times New Roman"/>
          <w:sz w:val="28"/>
          <w:szCs w:val="28"/>
        </w:rPr>
        <w:t xml:space="preserve">Утвердить </w:t>
      </w:r>
      <w:r w:rsidR="001A22B9" w:rsidRPr="001A22B9">
        <w:rPr>
          <w:rFonts w:ascii="Times New Roman" w:hAnsi="Times New Roman" w:cs="Times New Roman"/>
          <w:sz w:val="28"/>
          <w:szCs w:val="28"/>
        </w:rPr>
        <w:t>Поряд</w:t>
      </w:r>
      <w:r w:rsidR="001A22B9">
        <w:rPr>
          <w:rFonts w:ascii="Times New Roman" w:hAnsi="Times New Roman" w:cs="Times New Roman"/>
          <w:sz w:val="28"/>
          <w:szCs w:val="28"/>
        </w:rPr>
        <w:t>о</w:t>
      </w:r>
      <w:r w:rsidR="001A22B9" w:rsidRPr="001A22B9">
        <w:rPr>
          <w:rFonts w:ascii="Times New Roman" w:hAnsi="Times New Roman" w:cs="Times New Roman"/>
          <w:sz w:val="28"/>
          <w:szCs w:val="28"/>
        </w:rPr>
        <w:t>к заключения договоров аренды имущества, находящегося в собственности муниципального образования  городской округ город Ровеньки Луганской Народной Республики</w:t>
      </w:r>
      <w:r w:rsidR="00D3391C" w:rsidRPr="00DB3225">
        <w:rPr>
          <w:rFonts w:ascii="Times New Roman" w:hAnsi="Times New Roman" w:cs="Times New Roman"/>
          <w:sz w:val="28"/>
          <w:szCs w:val="28"/>
        </w:rPr>
        <w:t xml:space="preserve"> </w:t>
      </w:r>
      <w:r w:rsidR="00FA3B3E" w:rsidRPr="00DB3225">
        <w:rPr>
          <w:rFonts w:ascii="Times New Roman" w:hAnsi="Times New Roman" w:cs="Times New Roman"/>
          <w:sz w:val="28"/>
          <w:szCs w:val="28"/>
        </w:rPr>
        <w:t>согласно приложени</w:t>
      </w:r>
      <w:r w:rsidR="0098167E" w:rsidRPr="007524D3">
        <w:rPr>
          <w:rFonts w:ascii="Times New Roman" w:hAnsi="Times New Roman" w:cs="Times New Roman"/>
          <w:sz w:val="28"/>
          <w:szCs w:val="28"/>
        </w:rPr>
        <w:t>ю</w:t>
      </w:r>
      <w:r w:rsidR="00FA3B3E" w:rsidRPr="00DB3225">
        <w:rPr>
          <w:rFonts w:ascii="Times New Roman" w:hAnsi="Times New Roman" w:cs="Times New Roman"/>
          <w:sz w:val="28"/>
          <w:szCs w:val="28"/>
        </w:rPr>
        <w:t xml:space="preserve"> к настоящему решению</w:t>
      </w:r>
      <w:r w:rsidR="00182E27" w:rsidRPr="00DB3225">
        <w:rPr>
          <w:rFonts w:ascii="Times New Roman" w:hAnsi="Times New Roman" w:cs="Times New Roman"/>
          <w:sz w:val="28"/>
          <w:szCs w:val="28"/>
        </w:rPr>
        <w:t>.</w:t>
      </w:r>
    </w:p>
    <w:p w:rsidR="00895BE4" w:rsidRPr="00DB3225" w:rsidRDefault="00895BE4" w:rsidP="00895BE4">
      <w:pPr>
        <w:spacing w:after="0" w:line="240" w:lineRule="auto"/>
        <w:ind w:right="3" w:firstLine="708"/>
        <w:jc w:val="both"/>
        <w:rPr>
          <w:rFonts w:ascii="Times New Roman" w:hAnsi="Times New Roman" w:cs="Times New Roman"/>
          <w:sz w:val="28"/>
          <w:szCs w:val="28"/>
        </w:rPr>
      </w:pPr>
    </w:p>
    <w:p w:rsidR="00EC7683" w:rsidRDefault="00EC7683" w:rsidP="00895BE4">
      <w:pPr>
        <w:spacing w:after="0" w:line="240" w:lineRule="auto"/>
        <w:ind w:right="3" w:firstLine="708"/>
        <w:jc w:val="both"/>
        <w:rPr>
          <w:rFonts w:ascii="Times New Roman" w:hAnsi="Times New Roman" w:cs="Times New Roman"/>
          <w:sz w:val="28"/>
          <w:szCs w:val="28"/>
        </w:rPr>
      </w:pPr>
      <w:r w:rsidRPr="00DB3225">
        <w:rPr>
          <w:rFonts w:ascii="Times New Roman" w:hAnsi="Times New Roman" w:cs="Times New Roman"/>
          <w:sz w:val="28"/>
          <w:szCs w:val="28"/>
        </w:rPr>
        <w:t>2. Опубликовать настоящее решение</w:t>
      </w:r>
      <w:r w:rsidR="00E32DF6" w:rsidRPr="00DB3225">
        <w:rPr>
          <w:rFonts w:ascii="Times New Roman" w:hAnsi="Times New Roman" w:cs="Times New Roman"/>
          <w:sz w:val="28"/>
          <w:szCs w:val="28"/>
        </w:rPr>
        <w:t xml:space="preserve"> </w:t>
      </w:r>
      <w:r w:rsidR="00FA3B3E" w:rsidRPr="00DB3225">
        <w:rPr>
          <w:rFonts w:ascii="Times New Roman" w:hAnsi="Times New Roman" w:cs="Times New Roman"/>
          <w:sz w:val="28"/>
          <w:szCs w:val="28"/>
        </w:rPr>
        <w:t xml:space="preserve">в газете </w:t>
      </w:r>
      <w:r w:rsidR="00D3391C" w:rsidRPr="00DB3225">
        <w:rPr>
          <w:rFonts w:ascii="Times New Roman" w:hAnsi="Times New Roman" w:cs="Times New Roman"/>
          <w:sz w:val="28"/>
          <w:szCs w:val="28"/>
        </w:rPr>
        <w:t>«Вперёд. Ровеньки»</w:t>
      </w:r>
      <w:r w:rsidR="00FA3B3E" w:rsidRPr="00DB3225">
        <w:rPr>
          <w:rFonts w:ascii="Times New Roman" w:hAnsi="Times New Roman" w:cs="Times New Roman"/>
          <w:sz w:val="28"/>
          <w:szCs w:val="28"/>
        </w:rPr>
        <w:t xml:space="preserve"> и </w:t>
      </w:r>
      <w:r w:rsidR="00E32DF6" w:rsidRPr="00DB3225">
        <w:rPr>
          <w:rFonts w:ascii="Times New Roman" w:hAnsi="Times New Roman" w:cs="Times New Roman"/>
          <w:sz w:val="28"/>
          <w:szCs w:val="28"/>
        </w:rPr>
        <w:t xml:space="preserve">на официальном сайте </w:t>
      </w:r>
      <w:r w:rsidR="008874C0" w:rsidRPr="008874C0">
        <w:rPr>
          <w:rFonts w:ascii="Times New Roman" w:hAnsi="Times New Roman" w:cs="Times New Roman"/>
          <w:sz w:val="28"/>
          <w:szCs w:val="28"/>
        </w:rPr>
        <w:t>Администрации города Ровеньки Луганской Народной Республики</w:t>
      </w:r>
      <w:r w:rsidR="00E32DF6" w:rsidRPr="00DB3225">
        <w:rPr>
          <w:rFonts w:ascii="Times New Roman" w:hAnsi="Times New Roman" w:cs="Times New Roman"/>
          <w:sz w:val="28"/>
          <w:szCs w:val="28"/>
        </w:rPr>
        <w:t xml:space="preserve"> в информационно-телекоммуникационной сети «Интернет» </w:t>
      </w:r>
      <w:r w:rsidR="00D3391C" w:rsidRPr="00DB3225">
        <w:rPr>
          <w:rFonts w:ascii="Times New Roman" w:hAnsi="Times New Roman" w:cs="Times New Roman"/>
          <w:sz w:val="28"/>
          <w:szCs w:val="28"/>
        </w:rPr>
        <w:t>https://rov-adm.su/</w:t>
      </w:r>
      <w:r w:rsidR="00E32DF6" w:rsidRPr="00DB3225">
        <w:rPr>
          <w:rFonts w:ascii="Times New Roman" w:hAnsi="Times New Roman" w:cs="Times New Roman"/>
          <w:sz w:val="28"/>
          <w:szCs w:val="28"/>
        </w:rPr>
        <w:t>.</w:t>
      </w:r>
    </w:p>
    <w:p w:rsidR="00895BE4" w:rsidRPr="00DB3225" w:rsidRDefault="00895BE4" w:rsidP="00895BE4">
      <w:pPr>
        <w:spacing w:after="0" w:line="240" w:lineRule="auto"/>
        <w:ind w:right="3" w:firstLine="708"/>
        <w:jc w:val="both"/>
        <w:rPr>
          <w:rFonts w:ascii="Times New Roman" w:hAnsi="Times New Roman" w:cs="Times New Roman"/>
          <w:sz w:val="28"/>
          <w:szCs w:val="28"/>
        </w:rPr>
      </w:pPr>
    </w:p>
    <w:p w:rsidR="00274117" w:rsidRPr="00DB3225" w:rsidRDefault="00EC7683" w:rsidP="00895BE4">
      <w:pPr>
        <w:spacing w:after="0" w:line="240" w:lineRule="auto"/>
        <w:ind w:right="3" w:firstLine="708"/>
        <w:jc w:val="both"/>
        <w:rPr>
          <w:rFonts w:ascii="Times New Roman" w:hAnsi="Times New Roman" w:cs="Times New Roman"/>
          <w:sz w:val="28"/>
          <w:szCs w:val="28"/>
        </w:rPr>
      </w:pPr>
      <w:r w:rsidRPr="00DB3225">
        <w:rPr>
          <w:rFonts w:ascii="Times New Roman" w:hAnsi="Times New Roman" w:cs="Times New Roman"/>
          <w:sz w:val="28"/>
          <w:szCs w:val="28"/>
        </w:rPr>
        <w:t>3</w:t>
      </w:r>
      <w:r w:rsidR="00274117" w:rsidRPr="00DB3225">
        <w:rPr>
          <w:rFonts w:ascii="Times New Roman" w:hAnsi="Times New Roman" w:cs="Times New Roman"/>
          <w:sz w:val="28"/>
          <w:szCs w:val="28"/>
        </w:rPr>
        <w:t>. Настоящее решение вступает в силу со дня его опубликования.</w:t>
      </w:r>
    </w:p>
    <w:p w:rsidR="00EC7683" w:rsidRPr="00DB3225" w:rsidRDefault="00EC7683" w:rsidP="00895BE4">
      <w:pPr>
        <w:spacing w:after="0" w:line="240" w:lineRule="auto"/>
        <w:ind w:right="3" w:firstLine="708"/>
        <w:jc w:val="both"/>
        <w:rPr>
          <w:rFonts w:ascii="Times New Roman" w:hAnsi="Times New Roman" w:cs="Times New Roman"/>
          <w:sz w:val="28"/>
          <w:szCs w:val="28"/>
        </w:rPr>
      </w:pPr>
      <w:r w:rsidRPr="00DB3225">
        <w:rPr>
          <w:rFonts w:ascii="Times New Roman" w:hAnsi="Times New Roman" w:cs="Times New Roman"/>
          <w:sz w:val="28"/>
          <w:szCs w:val="28"/>
        </w:rPr>
        <w:lastRenderedPageBreak/>
        <w:t xml:space="preserve">4. </w:t>
      </w:r>
      <w:proofErr w:type="gramStart"/>
      <w:r w:rsidRPr="00DB3225">
        <w:rPr>
          <w:rFonts w:ascii="Times New Roman" w:hAnsi="Times New Roman" w:cs="Times New Roman"/>
          <w:sz w:val="28"/>
          <w:szCs w:val="28"/>
        </w:rPr>
        <w:t>Контроль за</w:t>
      </w:r>
      <w:proofErr w:type="gramEnd"/>
      <w:r w:rsidRPr="00DB3225">
        <w:rPr>
          <w:rFonts w:ascii="Times New Roman" w:hAnsi="Times New Roman" w:cs="Times New Roman"/>
          <w:sz w:val="28"/>
          <w:szCs w:val="28"/>
        </w:rPr>
        <w:t xml:space="preserve"> исполнением настоящего решения возложить на </w:t>
      </w:r>
      <w:r w:rsidR="00D3391C" w:rsidRPr="00DB3225">
        <w:rPr>
          <w:rFonts w:ascii="Times New Roman" w:hAnsi="Times New Roman" w:cs="Times New Roman"/>
          <w:sz w:val="28"/>
          <w:szCs w:val="28"/>
        </w:rPr>
        <w:t xml:space="preserve">Главу городского округа муниципальное образование городской округ город Ровеньки Луганской Народной Республики А.В. </w:t>
      </w:r>
      <w:proofErr w:type="spellStart"/>
      <w:r w:rsidR="00D3391C" w:rsidRPr="00DB3225">
        <w:rPr>
          <w:rFonts w:ascii="Times New Roman" w:hAnsi="Times New Roman" w:cs="Times New Roman"/>
          <w:sz w:val="28"/>
          <w:szCs w:val="28"/>
        </w:rPr>
        <w:t>Рубанцова</w:t>
      </w:r>
      <w:proofErr w:type="spellEnd"/>
      <w:r w:rsidR="00D3391C" w:rsidRPr="00DB3225">
        <w:rPr>
          <w:rFonts w:ascii="Times New Roman" w:hAnsi="Times New Roman" w:cs="Times New Roman"/>
          <w:sz w:val="28"/>
          <w:szCs w:val="28"/>
        </w:rPr>
        <w:t>.</w:t>
      </w:r>
    </w:p>
    <w:p w:rsidR="00EC7683" w:rsidRDefault="00EC7683" w:rsidP="00895BE4">
      <w:pPr>
        <w:spacing w:after="0" w:line="240" w:lineRule="auto"/>
        <w:ind w:right="3" w:firstLine="708"/>
        <w:jc w:val="both"/>
        <w:rPr>
          <w:rFonts w:ascii="Times New Roman" w:hAnsi="Times New Roman" w:cs="Times New Roman"/>
          <w:sz w:val="28"/>
          <w:szCs w:val="28"/>
        </w:rPr>
      </w:pPr>
    </w:p>
    <w:p w:rsidR="00895BE4" w:rsidRDefault="00895BE4" w:rsidP="00895BE4">
      <w:pPr>
        <w:spacing w:after="0" w:line="240" w:lineRule="auto"/>
        <w:ind w:right="3" w:firstLine="708"/>
        <w:jc w:val="both"/>
        <w:rPr>
          <w:rFonts w:ascii="Times New Roman" w:hAnsi="Times New Roman" w:cs="Times New Roman"/>
          <w:sz w:val="28"/>
          <w:szCs w:val="28"/>
        </w:rPr>
      </w:pPr>
    </w:p>
    <w:p w:rsidR="00895BE4" w:rsidRPr="00DB3225" w:rsidRDefault="00895BE4" w:rsidP="00895BE4">
      <w:pPr>
        <w:spacing w:after="0" w:line="240" w:lineRule="auto"/>
        <w:ind w:right="3" w:firstLine="708"/>
        <w:jc w:val="both"/>
        <w:rPr>
          <w:rFonts w:ascii="Times New Roman" w:hAnsi="Times New Roman" w:cs="Times New Roman"/>
          <w:sz w:val="28"/>
          <w:szCs w:val="28"/>
        </w:rPr>
      </w:pPr>
    </w:p>
    <w:p w:rsidR="000A6C86" w:rsidRPr="000A6C86" w:rsidRDefault="000A6C86" w:rsidP="000A6C86">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0A6C86">
        <w:rPr>
          <w:rFonts w:ascii="Times New Roman" w:eastAsia="Times New Roman" w:hAnsi="Times New Roman" w:cs="Times New Roman"/>
          <w:bCs/>
          <w:sz w:val="28"/>
          <w:szCs w:val="28"/>
          <w:lang w:eastAsia="ru-RU"/>
        </w:rPr>
        <w:t>Заместитель председател</w:t>
      </w:r>
      <w:r w:rsidR="00F523D2">
        <w:rPr>
          <w:rFonts w:ascii="Times New Roman" w:eastAsia="Times New Roman" w:hAnsi="Times New Roman" w:cs="Times New Roman"/>
          <w:bCs/>
          <w:sz w:val="28"/>
          <w:szCs w:val="28"/>
          <w:lang w:eastAsia="ru-RU"/>
        </w:rPr>
        <w:t>я</w:t>
      </w:r>
      <w:r w:rsidRPr="000A6C86">
        <w:rPr>
          <w:rFonts w:ascii="Times New Roman" w:eastAsia="Times New Roman" w:hAnsi="Times New Roman" w:cs="Times New Roman"/>
          <w:bCs/>
          <w:sz w:val="28"/>
          <w:szCs w:val="28"/>
          <w:lang w:eastAsia="ru-RU"/>
        </w:rPr>
        <w:t xml:space="preserve"> Совета городского округа </w:t>
      </w:r>
    </w:p>
    <w:p w:rsidR="000A6C86" w:rsidRPr="000A6C86" w:rsidRDefault="000A6C86" w:rsidP="000A6C86">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0A6C86">
        <w:rPr>
          <w:rFonts w:ascii="Times New Roman" w:eastAsia="Times New Roman" w:hAnsi="Times New Roman" w:cs="Times New Roman"/>
          <w:bCs/>
          <w:sz w:val="28"/>
          <w:szCs w:val="28"/>
          <w:lang w:eastAsia="ru-RU"/>
        </w:rPr>
        <w:t xml:space="preserve">муниципальное образование </w:t>
      </w:r>
    </w:p>
    <w:p w:rsidR="000A6C86" w:rsidRPr="000A6C86" w:rsidRDefault="000A6C86" w:rsidP="000A6C86">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0A6C86">
        <w:rPr>
          <w:rFonts w:ascii="Times New Roman" w:eastAsia="Times New Roman" w:hAnsi="Times New Roman" w:cs="Times New Roman"/>
          <w:bCs/>
          <w:sz w:val="28"/>
          <w:szCs w:val="28"/>
          <w:lang w:eastAsia="ru-RU"/>
        </w:rPr>
        <w:t xml:space="preserve">городской округ город Ровеньки </w:t>
      </w:r>
    </w:p>
    <w:p w:rsidR="00D3391C" w:rsidRPr="00DB3225" w:rsidRDefault="000A6C86" w:rsidP="000A6C86">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0A6C86">
        <w:rPr>
          <w:rFonts w:ascii="Times New Roman" w:eastAsia="Times New Roman" w:hAnsi="Times New Roman" w:cs="Times New Roman"/>
          <w:bCs/>
          <w:sz w:val="28"/>
          <w:szCs w:val="28"/>
          <w:lang w:eastAsia="ru-RU"/>
        </w:rPr>
        <w:t xml:space="preserve">Луганской Народной Республики                                                  Д. В. </w:t>
      </w:r>
      <w:proofErr w:type="spellStart"/>
      <w:r w:rsidRPr="000A6C86">
        <w:rPr>
          <w:rFonts w:ascii="Times New Roman" w:eastAsia="Times New Roman" w:hAnsi="Times New Roman" w:cs="Times New Roman"/>
          <w:bCs/>
          <w:sz w:val="28"/>
          <w:szCs w:val="28"/>
          <w:lang w:eastAsia="ru-RU"/>
        </w:rPr>
        <w:t>Гринка</w:t>
      </w:r>
      <w:proofErr w:type="spellEnd"/>
    </w:p>
    <w:p w:rsidR="00D3391C" w:rsidRPr="00DB3225" w:rsidRDefault="00D3391C" w:rsidP="00895BE4">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p>
    <w:p w:rsidR="00D3391C" w:rsidRPr="00DB3225" w:rsidRDefault="00D3391C" w:rsidP="00895BE4">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DB3225">
        <w:rPr>
          <w:rFonts w:ascii="Times New Roman" w:eastAsia="Times New Roman" w:hAnsi="Times New Roman" w:cs="Times New Roman"/>
          <w:bCs/>
          <w:sz w:val="28"/>
          <w:szCs w:val="28"/>
          <w:lang w:eastAsia="ru-RU"/>
        </w:rPr>
        <w:t xml:space="preserve">Глава городского округа </w:t>
      </w:r>
    </w:p>
    <w:p w:rsidR="00D3391C" w:rsidRPr="00DB3225" w:rsidRDefault="00D3391C" w:rsidP="00895BE4">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DB3225">
        <w:rPr>
          <w:rFonts w:ascii="Times New Roman" w:eastAsia="Times New Roman" w:hAnsi="Times New Roman" w:cs="Times New Roman"/>
          <w:bCs/>
          <w:sz w:val="28"/>
          <w:szCs w:val="28"/>
          <w:lang w:eastAsia="ru-RU"/>
        </w:rPr>
        <w:t xml:space="preserve">муниципальное образование </w:t>
      </w:r>
    </w:p>
    <w:p w:rsidR="00D3391C" w:rsidRPr="00DB3225" w:rsidRDefault="00D3391C" w:rsidP="00895BE4">
      <w:pPr>
        <w:tabs>
          <w:tab w:val="left" w:pos="0"/>
          <w:tab w:val="left" w:pos="720"/>
          <w:tab w:val="left" w:pos="1287"/>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sz w:val="28"/>
          <w:szCs w:val="28"/>
          <w:lang w:eastAsia="ru-RU"/>
        </w:rPr>
      </w:pPr>
      <w:r w:rsidRPr="00DB3225">
        <w:rPr>
          <w:rFonts w:ascii="Times New Roman" w:eastAsia="Times New Roman" w:hAnsi="Times New Roman" w:cs="Times New Roman"/>
          <w:bCs/>
          <w:sz w:val="28"/>
          <w:szCs w:val="28"/>
          <w:lang w:eastAsia="ru-RU"/>
        </w:rPr>
        <w:t xml:space="preserve">городской округ город Ровеньки </w:t>
      </w:r>
    </w:p>
    <w:p w:rsidR="00B54C64" w:rsidRDefault="00D3391C" w:rsidP="00895BE4">
      <w:pPr>
        <w:pStyle w:val="a8"/>
        <w:spacing w:after="0" w:line="240" w:lineRule="auto"/>
        <w:ind w:right="3"/>
        <w:jc w:val="both"/>
        <w:rPr>
          <w:bCs/>
          <w:sz w:val="28"/>
          <w:szCs w:val="28"/>
        </w:rPr>
      </w:pPr>
      <w:r w:rsidRPr="00DB3225">
        <w:rPr>
          <w:bCs/>
          <w:sz w:val="28"/>
          <w:szCs w:val="28"/>
        </w:rPr>
        <w:t xml:space="preserve">Луганской Народной Республики              </w:t>
      </w:r>
      <w:r w:rsidR="00895BE4">
        <w:rPr>
          <w:bCs/>
          <w:sz w:val="28"/>
          <w:szCs w:val="28"/>
        </w:rPr>
        <w:t xml:space="preserve">    </w:t>
      </w:r>
      <w:r w:rsidRPr="00DB3225">
        <w:rPr>
          <w:bCs/>
          <w:sz w:val="28"/>
          <w:szCs w:val="28"/>
        </w:rPr>
        <w:t xml:space="preserve">                    </w:t>
      </w:r>
      <w:r w:rsidR="00DB3225">
        <w:rPr>
          <w:bCs/>
          <w:sz w:val="28"/>
          <w:szCs w:val="28"/>
        </w:rPr>
        <w:t xml:space="preserve"> </w:t>
      </w:r>
      <w:r w:rsidRPr="00DB3225">
        <w:rPr>
          <w:bCs/>
          <w:sz w:val="28"/>
          <w:szCs w:val="28"/>
        </w:rPr>
        <w:t xml:space="preserve">      А.В. Рубанцов</w:t>
      </w:r>
    </w:p>
    <w:p w:rsidR="00265619" w:rsidRDefault="00265619" w:rsidP="002104C7">
      <w:pPr>
        <w:spacing w:after="13" w:line="240" w:lineRule="auto"/>
        <w:ind w:left="5103"/>
        <w:jc w:val="both"/>
        <w:rPr>
          <w:rFonts w:ascii="Times New Roman" w:eastAsia="Times New Roman" w:hAnsi="Times New Roman" w:cs="Times New Roman"/>
          <w:color w:val="000000"/>
          <w:sz w:val="28"/>
          <w:szCs w:val="28"/>
          <w:lang w:eastAsia="ru-RU"/>
        </w:rPr>
      </w:pPr>
    </w:p>
    <w:p w:rsidR="00265619" w:rsidRDefault="0026561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895BE4" w:rsidRDefault="00895BE4"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1A22B9" w:rsidRDefault="001A22B9" w:rsidP="002104C7">
      <w:pPr>
        <w:spacing w:after="13" w:line="240" w:lineRule="auto"/>
        <w:ind w:left="5103"/>
        <w:jc w:val="both"/>
        <w:rPr>
          <w:rFonts w:ascii="Times New Roman" w:eastAsia="Times New Roman" w:hAnsi="Times New Roman" w:cs="Times New Roman"/>
          <w:color w:val="000000"/>
          <w:sz w:val="28"/>
          <w:szCs w:val="28"/>
          <w:lang w:eastAsia="ru-RU"/>
        </w:rPr>
      </w:pPr>
    </w:p>
    <w:p w:rsidR="002104C7" w:rsidRPr="002104C7" w:rsidRDefault="002104C7" w:rsidP="002104C7">
      <w:pPr>
        <w:spacing w:after="13" w:line="240" w:lineRule="auto"/>
        <w:ind w:left="5103"/>
        <w:jc w:val="both"/>
        <w:rPr>
          <w:rFonts w:ascii="Times New Roman" w:eastAsia="Times New Roman" w:hAnsi="Times New Roman" w:cs="Times New Roman"/>
          <w:color w:val="000000"/>
          <w:sz w:val="28"/>
          <w:szCs w:val="28"/>
          <w:lang w:eastAsia="ru-RU"/>
        </w:rPr>
      </w:pPr>
      <w:r w:rsidRPr="002104C7">
        <w:rPr>
          <w:rFonts w:ascii="Times New Roman" w:eastAsia="Times New Roman" w:hAnsi="Times New Roman" w:cs="Times New Roman"/>
          <w:color w:val="000000"/>
          <w:sz w:val="28"/>
          <w:szCs w:val="28"/>
          <w:lang w:eastAsia="ru-RU"/>
        </w:rPr>
        <w:lastRenderedPageBreak/>
        <w:t xml:space="preserve">УТВЕРЖДЕНО </w:t>
      </w:r>
    </w:p>
    <w:p w:rsidR="002104C7" w:rsidRPr="002104C7" w:rsidRDefault="002104C7" w:rsidP="002104C7">
      <w:pPr>
        <w:spacing w:after="13" w:line="240" w:lineRule="auto"/>
        <w:ind w:left="5103"/>
        <w:jc w:val="both"/>
        <w:rPr>
          <w:rFonts w:ascii="Times New Roman" w:eastAsia="Times New Roman" w:hAnsi="Times New Roman" w:cs="Times New Roman"/>
          <w:color w:val="000000"/>
          <w:sz w:val="28"/>
          <w:szCs w:val="28"/>
          <w:lang w:eastAsia="ru-RU"/>
        </w:rPr>
      </w:pPr>
      <w:r w:rsidRPr="002104C7">
        <w:rPr>
          <w:rFonts w:ascii="Times New Roman" w:eastAsia="Times New Roman" w:hAnsi="Times New Roman" w:cs="Times New Roman"/>
          <w:color w:val="000000"/>
          <w:sz w:val="28"/>
          <w:szCs w:val="28"/>
          <w:lang w:eastAsia="ru-RU"/>
        </w:rPr>
        <w:t>решением Совета городского округа муниципальное образование городской округ город Ровеньки Луганской Народной Республики</w:t>
      </w:r>
    </w:p>
    <w:p w:rsidR="002104C7" w:rsidRPr="002104C7" w:rsidRDefault="002104C7" w:rsidP="002104C7">
      <w:pPr>
        <w:spacing w:after="13" w:line="240" w:lineRule="auto"/>
        <w:ind w:left="5103"/>
        <w:jc w:val="both"/>
        <w:rPr>
          <w:rFonts w:ascii="Times New Roman" w:eastAsia="Times New Roman" w:hAnsi="Times New Roman" w:cs="Times New Roman"/>
          <w:color w:val="000000"/>
          <w:sz w:val="28"/>
          <w:szCs w:val="28"/>
          <w:lang w:eastAsia="ru-RU"/>
        </w:rPr>
      </w:pPr>
      <w:r w:rsidRPr="002104C7">
        <w:rPr>
          <w:rFonts w:ascii="Times New Roman" w:eastAsia="Times New Roman" w:hAnsi="Times New Roman" w:cs="Times New Roman"/>
          <w:color w:val="000000"/>
          <w:sz w:val="28"/>
          <w:szCs w:val="28"/>
          <w:lang w:eastAsia="ru-RU"/>
        </w:rPr>
        <w:t xml:space="preserve">от </w:t>
      </w:r>
      <w:r w:rsidR="002B7832">
        <w:rPr>
          <w:rFonts w:ascii="Times New Roman" w:eastAsia="Times New Roman" w:hAnsi="Times New Roman" w:cs="Times New Roman"/>
          <w:color w:val="000000"/>
          <w:sz w:val="28"/>
          <w:szCs w:val="28"/>
          <w:lang w:eastAsia="ru-RU"/>
        </w:rPr>
        <w:t>16</w:t>
      </w:r>
      <w:r w:rsidR="00265619">
        <w:rPr>
          <w:rFonts w:ascii="Times New Roman" w:eastAsia="Times New Roman" w:hAnsi="Times New Roman" w:cs="Times New Roman"/>
          <w:color w:val="000000"/>
          <w:sz w:val="28"/>
          <w:szCs w:val="28"/>
          <w:lang w:eastAsia="ru-RU"/>
        </w:rPr>
        <w:t xml:space="preserve"> </w:t>
      </w:r>
      <w:r w:rsidR="00265619" w:rsidRPr="00265619">
        <w:rPr>
          <w:rFonts w:ascii="Times New Roman" w:eastAsia="Times New Roman" w:hAnsi="Times New Roman" w:cs="Times New Roman"/>
          <w:color w:val="000000"/>
          <w:sz w:val="28"/>
          <w:szCs w:val="28"/>
          <w:lang w:eastAsia="ru-RU"/>
        </w:rPr>
        <w:t>февраля</w:t>
      </w:r>
      <w:r w:rsidRPr="002104C7">
        <w:rPr>
          <w:rFonts w:ascii="Times New Roman" w:eastAsia="Times New Roman" w:hAnsi="Times New Roman" w:cs="Times New Roman"/>
          <w:color w:val="000000"/>
          <w:sz w:val="28"/>
          <w:szCs w:val="28"/>
          <w:lang w:eastAsia="ru-RU"/>
        </w:rPr>
        <w:t xml:space="preserve"> 2024 г. № </w:t>
      </w:r>
      <w:r w:rsidR="001A22B9">
        <w:rPr>
          <w:rFonts w:ascii="Times New Roman" w:eastAsia="Times New Roman" w:hAnsi="Times New Roman" w:cs="Times New Roman"/>
          <w:color w:val="000000"/>
          <w:sz w:val="28"/>
          <w:szCs w:val="28"/>
          <w:lang w:eastAsia="ru-RU"/>
        </w:rPr>
        <w:t>3</w:t>
      </w:r>
    </w:p>
    <w:p w:rsidR="002104C7" w:rsidRDefault="002104C7" w:rsidP="002104C7">
      <w:pPr>
        <w:spacing w:after="13" w:line="268" w:lineRule="auto"/>
        <w:ind w:left="151" w:firstLine="698"/>
        <w:jc w:val="both"/>
        <w:rPr>
          <w:rFonts w:ascii="Times New Roman" w:eastAsia="Times New Roman" w:hAnsi="Times New Roman" w:cs="Times New Roman"/>
          <w:color w:val="000000"/>
          <w:sz w:val="28"/>
          <w:lang w:eastAsia="ru-RU"/>
        </w:rPr>
      </w:pPr>
    </w:p>
    <w:p w:rsidR="001A22B9" w:rsidRPr="001A22B9" w:rsidRDefault="001A22B9" w:rsidP="00C76ED5">
      <w:pPr>
        <w:keepNext/>
        <w:keepLines/>
        <w:spacing w:after="0" w:line="240" w:lineRule="auto"/>
        <w:ind w:right="4" w:hanging="10"/>
        <w:jc w:val="center"/>
        <w:outlineLvl w:val="0"/>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ПОРЯДОК</w:t>
      </w:r>
    </w:p>
    <w:p w:rsidR="00895BE4" w:rsidRDefault="001A22B9" w:rsidP="00C76ED5">
      <w:pPr>
        <w:spacing w:after="0" w:line="240" w:lineRule="auto"/>
        <w:ind w:right="4" w:firstLine="418"/>
        <w:jc w:val="center"/>
        <w:rPr>
          <w:rFonts w:ascii="Times New Roman" w:eastAsia="Times New Roman" w:hAnsi="Times New Roman" w:cs="Times New Roman"/>
          <w:b/>
          <w:color w:val="000000"/>
          <w:sz w:val="28"/>
          <w:lang w:eastAsia="ru-RU"/>
        </w:rPr>
      </w:pPr>
      <w:bookmarkStart w:id="0" w:name="_Hlk154064975"/>
      <w:r w:rsidRPr="001A22B9">
        <w:rPr>
          <w:rFonts w:ascii="Times New Roman" w:eastAsia="Times New Roman" w:hAnsi="Times New Roman" w:cs="Times New Roman"/>
          <w:b/>
          <w:color w:val="000000"/>
          <w:sz w:val="28"/>
          <w:lang w:eastAsia="ru-RU"/>
        </w:rPr>
        <w:t xml:space="preserve">заключения договоров аренды имущества, находящегося в собственности </w:t>
      </w:r>
      <w:bookmarkEnd w:id="0"/>
      <w:r w:rsidRPr="001A22B9">
        <w:rPr>
          <w:rFonts w:ascii="Times New Roman" w:eastAsia="Times New Roman" w:hAnsi="Times New Roman" w:cs="Times New Roman"/>
          <w:b/>
          <w:color w:val="000000"/>
          <w:sz w:val="28"/>
          <w:lang w:eastAsia="ru-RU"/>
        </w:rPr>
        <w:t xml:space="preserve">муниципального образования  городской округ город Ровеньки </w:t>
      </w:r>
    </w:p>
    <w:p w:rsidR="001A22B9" w:rsidRPr="001A22B9" w:rsidRDefault="001A22B9" w:rsidP="00C76ED5">
      <w:pPr>
        <w:spacing w:after="0" w:line="240" w:lineRule="auto"/>
        <w:ind w:right="4" w:firstLine="418"/>
        <w:jc w:val="center"/>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b/>
          <w:color w:val="000000"/>
          <w:sz w:val="28"/>
          <w:lang w:eastAsia="ru-RU"/>
        </w:rPr>
        <w:t>Луганской Народной Республики</w:t>
      </w: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b/>
          <w:color w:val="000000"/>
          <w:sz w:val="28"/>
          <w:lang w:eastAsia="ru-RU"/>
        </w:rPr>
        <w:t xml:space="preserve"> </w:t>
      </w:r>
    </w:p>
    <w:p w:rsidR="001A22B9" w:rsidRPr="001A22B9" w:rsidRDefault="001A22B9" w:rsidP="001A22B9">
      <w:pPr>
        <w:spacing w:after="5" w:line="271" w:lineRule="auto"/>
        <w:ind w:right="4" w:hanging="10"/>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I. Общие положения</w:t>
      </w:r>
    </w:p>
    <w:p w:rsidR="001A22B9" w:rsidRPr="001A22B9" w:rsidRDefault="001A22B9" w:rsidP="001A22B9">
      <w:pPr>
        <w:spacing w:after="5" w:line="271" w:lineRule="auto"/>
        <w:ind w:right="4" w:hanging="10"/>
        <w:jc w:val="center"/>
        <w:rPr>
          <w:rFonts w:ascii="Times New Roman" w:eastAsia="Times New Roman" w:hAnsi="Times New Roman" w:cs="Times New Roman"/>
          <w:color w:val="000000"/>
          <w:sz w:val="28"/>
          <w:lang w:eastAsia="ru-RU"/>
        </w:rPr>
      </w:pPr>
    </w:p>
    <w:p w:rsidR="001A22B9" w:rsidRPr="001A22B9" w:rsidRDefault="001A22B9" w:rsidP="001A22B9">
      <w:pPr>
        <w:spacing w:after="25" w:line="259" w:lineRule="auto"/>
        <w:ind w:right="4" w:firstLine="490"/>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b/>
          <w:color w:val="000000"/>
          <w:sz w:val="27"/>
          <w:lang w:eastAsia="ru-RU"/>
        </w:rPr>
        <w:t xml:space="preserve"> </w:t>
      </w:r>
      <w:r w:rsidRPr="001A22B9">
        <w:rPr>
          <w:rFonts w:ascii="Times New Roman" w:eastAsia="Times New Roman" w:hAnsi="Times New Roman" w:cs="Times New Roman"/>
          <w:color w:val="000000"/>
          <w:sz w:val="28"/>
          <w:lang w:eastAsia="ru-RU"/>
        </w:rPr>
        <w:t xml:space="preserve">1.1. </w:t>
      </w:r>
      <w:proofErr w:type="gramStart"/>
      <w:r w:rsidRPr="001A22B9">
        <w:rPr>
          <w:rFonts w:ascii="Times New Roman" w:eastAsia="Times New Roman" w:hAnsi="Times New Roman" w:cs="Times New Roman"/>
          <w:color w:val="000000"/>
          <w:sz w:val="28"/>
          <w:lang w:eastAsia="ru-RU"/>
        </w:rPr>
        <w:t xml:space="preserve">Настоящий Порядок разработан с целью обеспечения эффективного использования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обеспечения поступлений в местный бюджет от передачи в аренду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Республики, и регулирует организационные отношения при передаче в аренду имущества, находящегося в собственности муниципального образования городской округ город</w:t>
      </w:r>
      <w:proofErr w:type="gramEnd"/>
      <w:r w:rsidRPr="001A22B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Республики.</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1.2. </w:t>
      </w:r>
      <w:proofErr w:type="gramStart"/>
      <w:r w:rsidRPr="001A22B9">
        <w:rPr>
          <w:rFonts w:ascii="Times New Roman" w:eastAsia="Times New Roman" w:hAnsi="Times New Roman" w:cs="Times New Roman"/>
          <w:color w:val="000000"/>
          <w:sz w:val="28"/>
          <w:lang w:eastAsia="ru-RU"/>
        </w:rPr>
        <w:t xml:space="preserve">Отношения по вопросам аренды имущества, находящегося </w:t>
      </w:r>
      <w:r w:rsidRPr="001A22B9">
        <w:rPr>
          <w:rFonts w:ascii="Times New Roman" w:eastAsia="Times New Roman" w:hAnsi="Times New Roman" w:cs="Times New Roman"/>
          <w:color w:val="000000"/>
          <w:sz w:val="28"/>
          <w:lang w:eastAsia="ru-RU"/>
        </w:rPr>
        <w:br/>
        <w:t xml:space="preserve">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регулируются Гражданским кодексом Российской Федерации, федеральными законами от 26.07.2006 № 135-ФЗ </w:t>
      </w:r>
      <w:r w:rsidRPr="001A22B9">
        <w:rPr>
          <w:rFonts w:ascii="Times New Roman" w:eastAsia="Times New Roman" w:hAnsi="Times New Roman" w:cs="Times New Roman"/>
          <w:color w:val="000000"/>
          <w:sz w:val="28"/>
          <w:lang w:eastAsia="ru-RU"/>
        </w:rPr>
        <w:br/>
        <w:t xml:space="preserve">«О защите конкуренции» </w:t>
      </w:r>
      <w:r w:rsidRPr="001A22B9">
        <w:rPr>
          <w:rFonts w:ascii="Times New Roman" w:eastAsia="Calibri"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и от 29.07.1998 № 172-ФЗ «Об оценочной деятельности в Российской Федерации», Законом Луганской Народной Республики «Об управлении и распоряжении собственностью Луганской Народной Республики», иными нормативными правовыми актами Луганской Народной Республики, Уставом</w:t>
      </w:r>
      <w:proofErr w:type="gramEnd"/>
      <w:r w:rsidRPr="001A22B9">
        <w:rPr>
          <w:rFonts w:ascii="Times New Roman" w:eastAsia="Times New Roman" w:hAnsi="Times New Roman" w:cs="Times New Roman"/>
          <w:color w:val="000000"/>
          <w:sz w:val="28"/>
          <w:lang w:eastAsia="ru-RU"/>
        </w:rPr>
        <w:t xml:space="preserve">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иными нормативными правовыми актами, регулирующими переход прав владения и (или) пользования в отношении муниципального имущества.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1.3. Действие настоящего порядка не распространяется на отношения, связанные с предоставлением в аренду: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земельных участков, находящихся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Республики;</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объектов жилищного фонда; </w:t>
      </w:r>
    </w:p>
    <w:p w:rsidR="001A22B9" w:rsidRPr="001A22B9" w:rsidRDefault="001A22B9" w:rsidP="001A22B9">
      <w:pPr>
        <w:spacing w:after="28" w:line="260"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объектов, распоряжение которыми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1.4. Для целей настоящего Порядка используются следующие основные понятия: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администрация – Администрация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Республики (далее – Администрация);</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уполномоченный орган – структурное   подразделение Администрации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w:t>
      </w:r>
      <w:r w:rsidR="00FF4012" w:rsidRPr="007524D3">
        <w:rPr>
          <w:rFonts w:ascii="Times New Roman" w:eastAsia="Times New Roman" w:hAnsi="Times New Roman" w:cs="Times New Roman"/>
          <w:color w:val="000000"/>
          <w:sz w:val="28"/>
          <w:lang w:eastAsia="ru-RU"/>
        </w:rPr>
        <w:t>и</w:t>
      </w:r>
      <w:r w:rsidRPr="001A22B9">
        <w:rPr>
          <w:rFonts w:ascii="Times New Roman" w:eastAsia="Times New Roman" w:hAnsi="Times New Roman" w:cs="Times New Roman"/>
          <w:color w:val="000000"/>
          <w:sz w:val="28"/>
          <w:lang w:eastAsia="ru-RU"/>
        </w:rPr>
        <w:t xml:space="preserve"> (далее – Уполномоченный орган);  </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proofErr w:type="gramStart"/>
      <w:r w:rsidRPr="001A22B9">
        <w:rPr>
          <w:rFonts w:ascii="Times New Roman" w:eastAsia="Times New Roman" w:hAnsi="Times New Roman" w:cs="Times New Roman"/>
          <w:color w:val="000000"/>
          <w:sz w:val="28"/>
          <w:lang w:eastAsia="ru-RU"/>
        </w:rPr>
        <w:t xml:space="preserve">имущество, находящееся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 предприятия, учреждения, объекты недвижимого имущества в виде зданий, помещений, строений, сооружений и иных объектов недвижимости, а также объекты движимого имущества (за исключением денег и ценных бумаг), находящиеся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w:t>
      </w:r>
      <w:proofErr w:type="gramEnd"/>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имущество казны - имущество, находящееся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Республики и не закрепленное за предприятиями и учреждениями;</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аренда – предоставление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за плату во временное пользование;  </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арендаторы – юридические лица, независимо от организационно</w:t>
      </w:r>
      <w:r w:rsidRPr="007524D3">
        <w:rPr>
          <w:rFonts w:ascii="Times New Roman" w:eastAsia="Times New Roman" w:hAnsi="Times New Roman" w:cs="Times New Roman"/>
          <w:color w:val="000000"/>
          <w:sz w:val="28"/>
          <w:lang w:eastAsia="ru-RU"/>
        </w:rPr>
        <w:t>-п</w:t>
      </w:r>
      <w:r w:rsidRPr="001A22B9">
        <w:rPr>
          <w:rFonts w:ascii="Times New Roman" w:eastAsia="Times New Roman" w:hAnsi="Times New Roman" w:cs="Times New Roman"/>
          <w:color w:val="000000"/>
          <w:sz w:val="28"/>
          <w:lang w:eastAsia="ru-RU"/>
        </w:rPr>
        <w:t xml:space="preserve">равовой формы, индивидуальные предприниматели и иные 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 или лицензии;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proofErr w:type="gramStart"/>
      <w:r w:rsidRPr="001A22B9">
        <w:rPr>
          <w:rFonts w:ascii="Times New Roman" w:eastAsia="Times New Roman" w:hAnsi="Times New Roman" w:cs="Times New Roman"/>
          <w:color w:val="000000"/>
          <w:sz w:val="28"/>
          <w:lang w:eastAsia="ru-RU"/>
        </w:rPr>
        <w:t xml:space="preserve">объект аренды – имущество, которое находится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являющееся предметом договора аренды, или в отношении которого проводятся торги на право заключения договора аренды, которое до заключения договора или выставления на торги не используется в установленном порядке балансодержателем, арендодателем и / или другим арендатором; </w:t>
      </w:r>
      <w:proofErr w:type="gramEnd"/>
    </w:p>
    <w:p w:rsidR="001A22B9" w:rsidRPr="001A22B9" w:rsidRDefault="001A22B9" w:rsidP="001A22B9">
      <w:pPr>
        <w:tabs>
          <w:tab w:val="center" w:pos="1268"/>
          <w:tab w:val="center" w:pos="2701"/>
          <w:tab w:val="center" w:pos="4088"/>
          <w:tab w:val="center" w:pos="4989"/>
          <w:tab w:val="center" w:pos="6275"/>
          <w:tab w:val="center" w:pos="8045"/>
          <w:tab w:val="right" w:pos="9853"/>
        </w:tabs>
        <w:spacing w:after="0" w:line="260" w:lineRule="auto"/>
        <w:ind w:right="4"/>
        <w:jc w:val="both"/>
        <w:rPr>
          <w:rFonts w:ascii="Times New Roman" w:eastAsia="Times New Roman" w:hAnsi="Times New Roman" w:cs="Times New Roman"/>
          <w:color w:val="000000"/>
          <w:sz w:val="28"/>
          <w:lang w:eastAsia="ru-RU"/>
        </w:rPr>
      </w:pPr>
      <w:r w:rsidRPr="001A22B9">
        <w:rPr>
          <w:rFonts w:ascii="Times New Roman" w:eastAsia="Calibri" w:hAnsi="Times New Roman" w:cs="Times New Roman"/>
          <w:color w:val="000000"/>
          <w:lang w:eastAsia="ru-RU"/>
        </w:rPr>
        <w:tab/>
      </w:r>
      <w:r w:rsidRPr="001A22B9">
        <w:rPr>
          <w:rFonts w:ascii="Times New Roman" w:eastAsia="Times New Roman" w:hAnsi="Times New Roman" w:cs="Times New Roman"/>
          <w:color w:val="000000"/>
          <w:sz w:val="28"/>
          <w:lang w:eastAsia="ru-RU"/>
        </w:rPr>
        <w:t xml:space="preserve">размер </w:t>
      </w:r>
      <w:r w:rsidRPr="001A22B9">
        <w:rPr>
          <w:rFonts w:ascii="Times New Roman" w:eastAsia="Times New Roman" w:hAnsi="Times New Roman" w:cs="Times New Roman"/>
          <w:color w:val="000000"/>
          <w:sz w:val="28"/>
          <w:lang w:eastAsia="ru-RU"/>
        </w:rPr>
        <w:tab/>
        <w:t xml:space="preserve">арендной </w:t>
      </w:r>
      <w:r w:rsidRPr="001A22B9">
        <w:rPr>
          <w:rFonts w:ascii="Times New Roman" w:eastAsia="Times New Roman" w:hAnsi="Times New Roman" w:cs="Times New Roman"/>
          <w:color w:val="000000"/>
          <w:sz w:val="28"/>
          <w:lang w:eastAsia="ru-RU"/>
        </w:rPr>
        <w:tab/>
        <w:t xml:space="preserve">платы </w:t>
      </w:r>
      <w:r w:rsidRPr="001A22B9">
        <w:rPr>
          <w:rFonts w:ascii="Times New Roman" w:eastAsia="Times New Roman" w:hAnsi="Times New Roman" w:cs="Times New Roman"/>
          <w:color w:val="000000"/>
          <w:sz w:val="28"/>
          <w:lang w:eastAsia="ru-RU"/>
        </w:rPr>
        <w:tab/>
        <w:t xml:space="preserve">– </w:t>
      </w:r>
      <w:r w:rsidRPr="001A22B9">
        <w:rPr>
          <w:rFonts w:ascii="Times New Roman" w:eastAsia="Times New Roman" w:hAnsi="Times New Roman" w:cs="Times New Roman"/>
          <w:color w:val="000000"/>
          <w:sz w:val="28"/>
          <w:lang w:eastAsia="ru-RU"/>
        </w:rPr>
        <w:tab/>
        <w:t xml:space="preserve">стоимостная </w:t>
      </w:r>
      <w:r w:rsidRPr="001A22B9">
        <w:rPr>
          <w:rFonts w:ascii="Times New Roman" w:eastAsia="Times New Roman" w:hAnsi="Times New Roman" w:cs="Times New Roman"/>
          <w:color w:val="000000"/>
          <w:sz w:val="28"/>
          <w:lang w:eastAsia="ru-RU"/>
        </w:rPr>
        <w:tab/>
        <w:t xml:space="preserve">величина </w:t>
      </w:r>
      <w:r w:rsidRPr="001A22B9">
        <w:rPr>
          <w:rFonts w:ascii="Times New Roman" w:eastAsia="Times New Roman" w:hAnsi="Times New Roman" w:cs="Times New Roman"/>
          <w:color w:val="000000"/>
          <w:sz w:val="28"/>
          <w:lang w:eastAsia="ru-RU"/>
        </w:rPr>
        <w:tab/>
        <w:t xml:space="preserve">платы         </w:t>
      </w:r>
    </w:p>
    <w:p w:rsidR="001A22B9" w:rsidRPr="001A22B9" w:rsidRDefault="001A22B9" w:rsidP="001A22B9">
      <w:pPr>
        <w:spacing w:after="14" w:line="26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за пользование объектом аренды, определенная в соответствии с требованиями Методики расчета и распределения арендной платы при передаче в аренду имущества, </w:t>
      </w:r>
      <w:r w:rsidRPr="001A22B9">
        <w:rPr>
          <w:rFonts w:ascii="Times New Roman" w:eastAsia="Times New Roman" w:hAnsi="Times New Roman" w:cs="Times New Roman"/>
          <w:color w:val="000000"/>
          <w:sz w:val="28"/>
          <w:lang w:eastAsia="ru-RU"/>
        </w:rPr>
        <w:tab/>
        <w:t xml:space="preserve">находящегося </w:t>
      </w:r>
      <w:r w:rsidRPr="001A22B9">
        <w:rPr>
          <w:rFonts w:ascii="Times New Roman" w:eastAsia="Times New Roman" w:hAnsi="Times New Roman" w:cs="Times New Roman"/>
          <w:color w:val="000000"/>
          <w:sz w:val="28"/>
          <w:lang w:eastAsia="ru-RU"/>
        </w:rPr>
        <w:tab/>
        <w:t xml:space="preserve">в </w:t>
      </w:r>
      <w:r w:rsidRPr="001A22B9">
        <w:rPr>
          <w:rFonts w:ascii="Times New Roman" w:eastAsia="Times New Roman" w:hAnsi="Times New Roman" w:cs="Times New Roman"/>
          <w:color w:val="000000"/>
          <w:sz w:val="28"/>
          <w:lang w:eastAsia="ru-RU"/>
        </w:rPr>
        <w:tab/>
        <w:t xml:space="preserve">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утвержденной </w:t>
      </w:r>
      <w:r w:rsidRPr="001A22B9">
        <w:rPr>
          <w:rFonts w:ascii="Times New Roman" w:eastAsia="Times New Roman" w:hAnsi="Times New Roman" w:cs="Times New Roman"/>
          <w:color w:val="000000"/>
          <w:sz w:val="28"/>
          <w:lang w:eastAsia="ru-RU"/>
        </w:rPr>
        <w:tab/>
        <w:t xml:space="preserve">решением </w:t>
      </w:r>
      <w:r w:rsidR="007524D3">
        <w:rPr>
          <w:rFonts w:ascii="Times New Roman" w:eastAsia="Times New Roman" w:hAnsi="Times New Roman" w:cs="Times New Roman"/>
          <w:color w:val="000000"/>
          <w:sz w:val="28"/>
          <w:lang w:eastAsia="ru-RU"/>
        </w:rPr>
        <w:t>С</w:t>
      </w:r>
      <w:r w:rsidRPr="001A22B9">
        <w:rPr>
          <w:rFonts w:ascii="Times New Roman" w:eastAsia="Times New Roman" w:hAnsi="Times New Roman" w:cs="Times New Roman"/>
          <w:color w:val="000000"/>
          <w:sz w:val="28"/>
          <w:lang w:eastAsia="ru-RU"/>
        </w:rPr>
        <w:t xml:space="preserve">овета городского округа муниципальное образование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w:t>
      </w:r>
    </w:p>
    <w:p w:rsidR="001A22B9" w:rsidRPr="001A22B9" w:rsidRDefault="001A22B9" w:rsidP="001A22B9">
      <w:pPr>
        <w:spacing w:after="14" w:line="269"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антимонопольный орган – территориальный орган Федеральной антимонопольной службы Российской Федерации;  </w:t>
      </w:r>
    </w:p>
    <w:p w:rsidR="001A22B9" w:rsidRPr="001A22B9" w:rsidRDefault="001A22B9" w:rsidP="001A22B9">
      <w:pPr>
        <w:spacing w:after="14" w:line="269"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оценщик – субъект оценочной деятельности, осуществляющий оценочную деятельность в соответствии с требованиями законодательства в сфере оценочной деятельности;  </w:t>
      </w:r>
    </w:p>
    <w:p w:rsidR="001A22B9" w:rsidRPr="001A22B9" w:rsidRDefault="001A22B9" w:rsidP="00C76ED5">
      <w:pPr>
        <w:tabs>
          <w:tab w:val="center" w:pos="1185"/>
          <w:tab w:val="center" w:pos="2356"/>
          <w:tab w:val="center" w:pos="3610"/>
          <w:tab w:val="center" w:pos="4799"/>
          <w:tab w:val="right" w:pos="9853"/>
        </w:tabs>
        <w:spacing w:after="28" w:line="260" w:lineRule="auto"/>
        <w:ind w:right="4" w:firstLine="567"/>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отчет </w:t>
      </w:r>
      <w:r w:rsidR="00C76ED5">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об</w:t>
      </w:r>
      <w:r w:rsidR="00C76ED5">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оценке</w:t>
      </w:r>
      <w:r w:rsidR="00C76ED5">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ab/>
        <w:t>итоговый документ, составленный</w:t>
      </w:r>
      <w:r w:rsidR="00C76ED5">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 xml:space="preserve">по результатам определения стоимости объекта оценки; </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экспертиза отчета об оценке – действия эксперта или экспертов саморегулируемой организации оценщиков в целях проверки отчета об оценке, подписанного оценщиком или оценщиками, являющимися членами данной саморегулируемой организации, в соответствии с требованиями законодательства в сфере оценочной деятельности;  </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муниципальные предприятия и учреждения – муниципальные унитарные предприятия, муниципальные казенные предприятия, муниципальные учреждения; </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балансодержатель – муниципальное юридическое лицо, у которого объект находится на праве оперативного управления или хозяйственного ведения; </w:t>
      </w:r>
    </w:p>
    <w:p w:rsidR="001A22B9" w:rsidRPr="001A22B9" w:rsidRDefault="001A22B9" w:rsidP="001A22B9">
      <w:pPr>
        <w:spacing w:after="13" w:line="268" w:lineRule="auto"/>
        <w:ind w:right="4" w:firstLine="572"/>
        <w:jc w:val="both"/>
        <w:rPr>
          <w:rFonts w:ascii="Times New Roman" w:eastAsia="Times New Roman" w:hAnsi="Times New Roman" w:cs="Times New Roman"/>
          <w:sz w:val="28"/>
          <w:lang w:eastAsia="ru-RU"/>
        </w:rPr>
      </w:pPr>
      <w:r w:rsidRPr="001A22B9">
        <w:rPr>
          <w:rFonts w:ascii="Times New Roman" w:eastAsia="Times New Roman" w:hAnsi="Times New Roman" w:cs="Times New Roman"/>
          <w:sz w:val="28"/>
          <w:lang w:eastAsia="ru-RU"/>
        </w:rPr>
        <w:t>имущество муниципальных предприятий и учреждений – имущество, закрепленное на праве хозяйственного ведения или оперативного управления за муниципальными предприятиями и учреждениями;</w:t>
      </w:r>
    </w:p>
    <w:p w:rsidR="001A22B9" w:rsidRPr="001A22B9" w:rsidRDefault="001A22B9" w:rsidP="001A22B9">
      <w:pPr>
        <w:spacing w:after="13" w:line="268"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ab/>
        <w:t xml:space="preserve">1.5. Нормативными правовыми актами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могут быть установлены ограничения на передачу в аренду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1.6. В качестве арендодателей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выступают: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Администрация – в отношении имущества, составляющего казну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Луганской Народной Республики, а также имущества, закрепленного за органами местного самоуправления на праве оперативного управления;</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муниципальные предприятия и учреждения</w:t>
      </w:r>
      <w:r w:rsidR="000D3E1C">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 xml:space="preserve">– в отношении имущества, закрепленного за ними на праве хозяйственного ведения или оперативного управления.  </w:t>
      </w:r>
    </w:p>
    <w:p w:rsidR="001A22B9" w:rsidRPr="001A22B9" w:rsidRDefault="001A22B9" w:rsidP="001A22B9">
      <w:pPr>
        <w:spacing w:after="13" w:line="268" w:lineRule="auto"/>
        <w:ind w:right="4" w:firstLine="572"/>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1.7. Решения о согласовании предоставления в аренду имущества муниципальных предприятий и учреждений, закрепленного за ними на праве хозяйственного ведения или оперативного управления, принимаются Администрацией. Решение о согласовании предоставления имущества муниципальных предприятий и учреждений в аренду оформляется постановлением Администрации.</w:t>
      </w:r>
    </w:p>
    <w:p w:rsidR="001A22B9" w:rsidRPr="001A22B9" w:rsidRDefault="001A22B9" w:rsidP="001A22B9">
      <w:pPr>
        <w:spacing w:after="13" w:line="268" w:lineRule="auto"/>
        <w:ind w:right="4" w:firstLine="698"/>
        <w:jc w:val="both"/>
        <w:rPr>
          <w:rFonts w:ascii="Times New Roman" w:eastAsia="Times New Roman" w:hAnsi="Times New Roman" w:cs="Times New Roman"/>
          <w:color w:val="FF0000"/>
          <w:sz w:val="28"/>
          <w:lang w:eastAsia="ru-RU"/>
        </w:rPr>
      </w:pPr>
      <w:r w:rsidRPr="001A22B9">
        <w:rPr>
          <w:rFonts w:ascii="Times New Roman" w:eastAsia="Times New Roman" w:hAnsi="Times New Roman" w:cs="Times New Roman"/>
          <w:color w:val="000000"/>
          <w:sz w:val="28"/>
          <w:lang w:eastAsia="ru-RU"/>
        </w:rPr>
        <w:t xml:space="preserve">Передача в аренду движимого имущества муниципальных предприятий и учреждений осуществляется в порядке, предусмотренном Гражданским кодексом Российской Федерации, иными нормативными актами Российской Федерации, Луганской Народной Республики.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FF0000"/>
          <w:sz w:val="28"/>
          <w:lang w:eastAsia="ru-RU"/>
        </w:rPr>
      </w:pPr>
      <w:r w:rsidRPr="001A22B9">
        <w:rPr>
          <w:rFonts w:ascii="Times New Roman" w:eastAsia="Times New Roman" w:hAnsi="Times New Roman" w:cs="Times New Roman"/>
          <w:color w:val="000000"/>
          <w:sz w:val="28"/>
          <w:lang w:eastAsia="ru-RU"/>
        </w:rPr>
        <w:t xml:space="preserve"> 1.8. Передача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в аренду осуществляется:  </w:t>
      </w:r>
    </w:p>
    <w:p w:rsidR="001A22B9" w:rsidRPr="001A22B9" w:rsidRDefault="001A22B9" w:rsidP="001A22B9">
      <w:pPr>
        <w:spacing w:after="13" w:line="268" w:lineRule="auto"/>
        <w:ind w:right="4" w:firstLine="70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по результатам торгов (конкурсов, аукционов);  </w:t>
      </w:r>
    </w:p>
    <w:p w:rsidR="001A22B9" w:rsidRPr="001A22B9" w:rsidRDefault="001A22B9" w:rsidP="004E49B6">
      <w:pPr>
        <w:keepNext/>
        <w:keepLines/>
        <w:spacing w:after="3" w:line="259" w:lineRule="auto"/>
        <w:ind w:right="4" w:firstLine="708"/>
        <w:jc w:val="both"/>
        <w:outlineLvl w:val="1"/>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без проведения торгов (конкурсов, аукционов) в случаях, установленных законодательством Российской Федерации.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1.9. Проведение торгов на право заключения договоров аренды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осуществляется в соответствии с требованиями, установленными законодательством Российской Федерации.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Организаторами торгов являются арендодатели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Организатор торгов вправе привлечь на основе договора юридическое лицо (далее – специализированная организация) для осуществления функций по организации и проведению торгов – разработки документации по проведению торгов (конкурсной документации, документации </w:t>
      </w:r>
      <w:r w:rsidRPr="001A22B9">
        <w:rPr>
          <w:rFonts w:ascii="Times New Roman" w:eastAsia="Calibri" w:hAnsi="Times New Roman" w:cs="Times New Roman"/>
          <w:color w:val="000000"/>
          <w:sz w:val="28"/>
          <w:lang w:eastAsia="ru-RU"/>
        </w:rPr>
        <w:t>об</w:t>
      </w:r>
      <w:r w:rsidRPr="001A22B9">
        <w:rPr>
          <w:rFonts w:ascii="Times New Roman" w:eastAsia="Times New Roman" w:hAnsi="Times New Roman" w:cs="Times New Roman"/>
          <w:color w:val="000000"/>
          <w:sz w:val="28"/>
          <w:lang w:eastAsia="ru-RU"/>
        </w:rPr>
        <w:t xml:space="preserve"> аукционе), опубликования и размещения извещения о проведении торгов </w:t>
      </w:r>
      <w:r w:rsidRPr="001A22B9">
        <w:rPr>
          <w:rFonts w:ascii="Times New Roman" w:eastAsia="Calibri" w:hAnsi="Times New Roman" w:cs="Times New Roman"/>
          <w:color w:val="000000"/>
          <w:sz w:val="28"/>
          <w:lang w:eastAsia="ru-RU"/>
        </w:rPr>
        <w:t>и</w:t>
      </w:r>
      <w:r w:rsidRPr="001A22B9">
        <w:rPr>
          <w:rFonts w:ascii="Times New Roman" w:eastAsia="Times New Roman" w:hAnsi="Times New Roman" w:cs="Times New Roman"/>
          <w:color w:val="000000"/>
          <w:sz w:val="28"/>
          <w:lang w:eastAsia="ru-RU"/>
        </w:rPr>
        <w:t xml:space="preserve"> иных, связанных с обеспечением их проведения, функций. При этом создание комиссии по проведению торгов, определение начального размера арендной платы, предмета и существенных условий договора, утверждение проекта договора, документации по проведению торгов, определение условий конкурсов и аукционов и их изменение, а также подписание договора осуществляются организатором торгов.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Специализированная организация осуществляет указанные функции от имени организатора торгов.   </w:t>
      </w:r>
    </w:p>
    <w:p w:rsidR="001A22B9" w:rsidRPr="001A22B9" w:rsidRDefault="001A22B9" w:rsidP="001A22B9">
      <w:pPr>
        <w:spacing w:after="13" w:line="268"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ab/>
        <w:t xml:space="preserve">1.10. </w:t>
      </w:r>
      <w:proofErr w:type="gramStart"/>
      <w:r w:rsidRPr="001A22B9">
        <w:rPr>
          <w:rFonts w:ascii="Times New Roman" w:eastAsia="Times New Roman" w:hAnsi="Times New Roman" w:cs="Times New Roman"/>
          <w:color w:val="000000"/>
          <w:sz w:val="28"/>
          <w:lang w:eastAsia="ru-RU"/>
        </w:rPr>
        <w:t xml:space="preserve">Информация о проведении торгов на право заключения договоров аренды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размещается на официальном сайте Российской Федерации в </w:t>
      </w:r>
      <w:r w:rsidRPr="007524D3">
        <w:rPr>
          <w:rFonts w:ascii="Times New Roman" w:eastAsia="Times New Roman" w:hAnsi="Times New Roman" w:cs="Times New Roman"/>
          <w:color w:val="000000"/>
          <w:sz w:val="28"/>
          <w:lang w:eastAsia="ru-RU"/>
        </w:rPr>
        <w:t>информационно</w:t>
      </w:r>
      <w:r w:rsidR="00864F75" w:rsidRPr="007524D3">
        <w:rPr>
          <w:rFonts w:ascii="Times New Roman" w:eastAsia="Times New Roman" w:hAnsi="Times New Roman" w:cs="Times New Roman"/>
          <w:color w:val="000000"/>
          <w:sz w:val="28"/>
          <w:lang w:eastAsia="ru-RU"/>
        </w:rPr>
        <w:t>-</w:t>
      </w:r>
      <w:r w:rsidRPr="007524D3">
        <w:rPr>
          <w:rFonts w:ascii="Times New Roman" w:eastAsia="Times New Roman" w:hAnsi="Times New Roman" w:cs="Times New Roman"/>
          <w:color w:val="000000"/>
          <w:sz w:val="28"/>
          <w:lang w:eastAsia="ru-RU"/>
        </w:rPr>
        <w:t>т</w:t>
      </w:r>
      <w:r w:rsidRPr="001A22B9">
        <w:rPr>
          <w:rFonts w:ascii="Times New Roman" w:eastAsia="Times New Roman" w:hAnsi="Times New Roman" w:cs="Times New Roman"/>
          <w:color w:val="000000"/>
          <w:sz w:val="28"/>
          <w:lang w:eastAsia="ru-RU"/>
        </w:rPr>
        <w:t xml:space="preserve">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w:t>
      </w:r>
      <w:proofErr w:type="gramEnd"/>
    </w:p>
    <w:p w:rsidR="001A22B9" w:rsidRPr="001A22B9" w:rsidRDefault="001A22B9" w:rsidP="001A22B9">
      <w:pPr>
        <w:spacing w:after="5" w:line="271" w:lineRule="auto"/>
        <w:ind w:right="4" w:firstLine="648"/>
        <w:jc w:val="center"/>
        <w:rPr>
          <w:rFonts w:ascii="Times New Roman" w:eastAsia="Times New Roman" w:hAnsi="Times New Roman" w:cs="Times New Roman"/>
          <w:b/>
          <w:color w:val="000000"/>
          <w:sz w:val="28"/>
          <w:lang w:eastAsia="ru-RU"/>
        </w:rPr>
      </w:pPr>
    </w:p>
    <w:p w:rsidR="00C76ED5" w:rsidRDefault="00C76ED5" w:rsidP="000D3E1C">
      <w:pPr>
        <w:spacing w:after="5" w:line="271" w:lineRule="auto"/>
        <w:ind w:right="4"/>
        <w:jc w:val="center"/>
        <w:rPr>
          <w:rFonts w:ascii="Times New Roman" w:eastAsia="Times New Roman" w:hAnsi="Times New Roman" w:cs="Times New Roman"/>
          <w:b/>
          <w:color w:val="000000"/>
          <w:sz w:val="28"/>
          <w:lang w:eastAsia="ru-RU"/>
        </w:rPr>
      </w:pPr>
      <w:bookmarkStart w:id="1" w:name="_Hlk155968514"/>
    </w:p>
    <w:p w:rsidR="000D3E1C" w:rsidRDefault="001A22B9" w:rsidP="000D3E1C">
      <w:pPr>
        <w:spacing w:after="5" w:line="271" w:lineRule="auto"/>
        <w:ind w:right="4"/>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II. Порядок передачи в аренду имущества, находящегося</w:t>
      </w:r>
    </w:p>
    <w:p w:rsidR="000D3E1C" w:rsidRDefault="001A22B9" w:rsidP="000D3E1C">
      <w:pPr>
        <w:spacing w:after="5" w:line="271" w:lineRule="auto"/>
        <w:ind w:right="4"/>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 xml:space="preserve"> в собственности муниципального образования городской округ</w:t>
      </w:r>
    </w:p>
    <w:p w:rsidR="000D3E1C" w:rsidRDefault="001A22B9" w:rsidP="000D3E1C">
      <w:pPr>
        <w:spacing w:after="5" w:line="271" w:lineRule="auto"/>
        <w:ind w:right="4"/>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 xml:space="preserve"> город </w:t>
      </w:r>
      <w:r>
        <w:rPr>
          <w:rFonts w:ascii="Times New Roman" w:eastAsia="Times New Roman" w:hAnsi="Times New Roman" w:cs="Times New Roman"/>
          <w:b/>
          <w:color w:val="000000"/>
          <w:sz w:val="28"/>
          <w:lang w:eastAsia="ru-RU"/>
        </w:rPr>
        <w:t xml:space="preserve">Ровеньки </w:t>
      </w:r>
      <w:r w:rsidRPr="001A22B9">
        <w:rPr>
          <w:rFonts w:ascii="Times New Roman" w:eastAsia="Times New Roman" w:hAnsi="Times New Roman" w:cs="Times New Roman"/>
          <w:b/>
          <w:color w:val="000000"/>
          <w:sz w:val="28"/>
          <w:lang w:eastAsia="ru-RU"/>
        </w:rPr>
        <w:t xml:space="preserve">Луганской Народной Республики, </w:t>
      </w:r>
      <w:proofErr w:type="gramStart"/>
      <w:r w:rsidRPr="001A22B9">
        <w:rPr>
          <w:rFonts w:ascii="Times New Roman" w:eastAsia="Times New Roman" w:hAnsi="Times New Roman" w:cs="Times New Roman"/>
          <w:b/>
          <w:color w:val="000000"/>
          <w:sz w:val="28"/>
          <w:lang w:eastAsia="ru-RU"/>
        </w:rPr>
        <w:t>составляющего</w:t>
      </w:r>
      <w:proofErr w:type="gramEnd"/>
      <w:r w:rsidRPr="001A22B9">
        <w:rPr>
          <w:rFonts w:ascii="Times New Roman" w:eastAsia="Times New Roman" w:hAnsi="Times New Roman" w:cs="Times New Roman"/>
          <w:b/>
          <w:color w:val="000000"/>
          <w:sz w:val="28"/>
          <w:lang w:eastAsia="ru-RU"/>
        </w:rPr>
        <w:t xml:space="preserve"> казну,</w:t>
      </w:r>
    </w:p>
    <w:p w:rsidR="001A22B9" w:rsidRPr="001A22B9" w:rsidRDefault="001A22B9" w:rsidP="000D3E1C">
      <w:pPr>
        <w:spacing w:after="5" w:line="271" w:lineRule="auto"/>
        <w:ind w:right="4"/>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 xml:space="preserve"> а также закрепленного за органами местного самоуправления на праве оперативного управления</w:t>
      </w:r>
    </w:p>
    <w:p w:rsidR="001A22B9" w:rsidRPr="001A22B9" w:rsidRDefault="001A22B9" w:rsidP="001A22B9">
      <w:pPr>
        <w:spacing w:after="5" w:line="271" w:lineRule="auto"/>
        <w:ind w:right="4" w:firstLine="648"/>
        <w:jc w:val="center"/>
        <w:rPr>
          <w:rFonts w:ascii="Times New Roman" w:eastAsia="Times New Roman" w:hAnsi="Times New Roman" w:cs="Times New Roman"/>
          <w:color w:val="000000"/>
          <w:sz w:val="28"/>
          <w:lang w:eastAsia="ru-RU"/>
        </w:rPr>
      </w:pPr>
    </w:p>
    <w:p w:rsidR="001A22B9" w:rsidRPr="001A22B9" w:rsidRDefault="001A22B9" w:rsidP="001A22B9">
      <w:pPr>
        <w:spacing w:after="5" w:line="271" w:lineRule="auto"/>
        <w:ind w:right="4" w:firstLine="64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2.1. Имущество казны, а также имущество закрепленного за органами местного самоуправления на праве оперативного управления (</w:t>
      </w:r>
      <w:r w:rsidR="007524D3">
        <w:rPr>
          <w:rFonts w:ascii="Times New Roman" w:eastAsia="Times New Roman" w:hAnsi="Times New Roman" w:cs="Times New Roman"/>
          <w:color w:val="000000"/>
          <w:sz w:val="28"/>
          <w:lang w:eastAsia="ru-RU"/>
        </w:rPr>
        <w:t>д</w:t>
      </w:r>
      <w:r w:rsidRPr="001A22B9">
        <w:rPr>
          <w:rFonts w:ascii="Times New Roman" w:eastAsia="Times New Roman" w:hAnsi="Times New Roman" w:cs="Times New Roman"/>
          <w:color w:val="000000"/>
          <w:sz w:val="28"/>
          <w:lang w:eastAsia="ru-RU"/>
        </w:rPr>
        <w:t xml:space="preserve">алее по разделу – Имущество) передается в аренду на основании договора аренды, заключаемого Администрацией </w:t>
      </w:r>
      <w:r w:rsidRPr="001A22B9">
        <w:rPr>
          <w:rFonts w:ascii="Times New Roman" w:eastAsia="Calibri" w:hAnsi="Times New Roman" w:cs="Times New Roman"/>
          <w:color w:val="000000"/>
          <w:sz w:val="28"/>
          <w:lang w:eastAsia="ru-RU"/>
        </w:rPr>
        <w:t>в</w:t>
      </w:r>
      <w:r w:rsidRPr="001A22B9">
        <w:rPr>
          <w:rFonts w:ascii="Times New Roman" w:eastAsia="Times New Roman" w:hAnsi="Times New Roman" w:cs="Times New Roman"/>
          <w:color w:val="000000"/>
          <w:sz w:val="28"/>
          <w:lang w:eastAsia="ru-RU"/>
        </w:rPr>
        <w:t xml:space="preserve"> соответствии с законодательством Российской Федерации, Луганской Народной Республики и настоящим Порядком.</w:t>
      </w:r>
    </w:p>
    <w:p w:rsid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2.2. Для передачи в аренду Имущества заявитель – потенциальный арендатор – направляет в Администрацию соответствующее заявление в произвольной форме.</w:t>
      </w:r>
    </w:p>
    <w:p w:rsidR="00B34344" w:rsidRPr="00B34344" w:rsidRDefault="00B34344" w:rsidP="00B34344">
      <w:pPr>
        <w:spacing w:after="14" w:line="269" w:lineRule="auto"/>
        <w:ind w:right="4" w:firstLine="698"/>
        <w:jc w:val="both"/>
        <w:rPr>
          <w:rFonts w:ascii="Times New Roman" w:eastAsia="Times New Roman" w:hAnsi="Times New Roman" w:cs="Times New Roman"/>
          <w:i/>
          <w:color w:val="000000"/>
          <w:sz w:val="28"/>
          <w:lang w:eastAsia="ru-RU"/>
        </w:rPr>
      </w:pPr>
      <w:r w:rsidRPr="00B34344">
        <w:rPr>
          <w:rFonts w:ascii="Times New Roman" w:eastAsia="Times New Roman" w:hAnsi="Times New Roman" w:cs="Times New Roman"/>
          <w:i/>
          <w:color w:val="000000"/>
          <w:sz w:val="28"/>
          <w:lang w:eastAsia="ru-RU"/>
        </w:rPr>
        <w:t>(абзац 2 пункта 2.2. раздела II По</w:t>
      </w:r>
      <w:r>
        <w:rPr>
          <w:rFonts w:ascii="Times New Roman" w:eastAsia="Times New Roman" w:hAnsi="Times New Roman" w:cs="Times New Roman"/>
          <w:i/>
          <w:color w:val="000000"/>
          <w:sz w:val="28"/>
          <w:lang w:eastAsia="ru-RU"/>
        </w:rPr>
        <w:t>рядка</w:t>
      </w:r>
      <w:r w:rsidRPr="00B34344">
        <w:rPr>
          <w:rFonts w:ascii="Times New Roman" w:eastAsia="Times New Roman" w:hAnsi="Times New Roman" w:cs="Times New Roman"/>
          <w:i/>
          <w:color w:val="000000"/>
          <w:sz w:val="28"/>
          <w:lang w:eastAsia="ru-RU"/>
        </w:rPr>
        <w:t xml:space="preserve"> изложен редакции решения Совета городского округа муниципальное образование городской округ город Ровеньки Луганской Народной Республики от </w:t>
      </w:r>
      <w:r>
        <w:rPr>
          <w:rFonts w:ascii="Times New Roman" w:eastAsia="Times New Roman" w:hAnsi="Times New Roman" w:cs="Times New Roman"/>
          <w:i/>
          <w:color w:val="000000"/>
          <w:sz w:val="28"/>
          <w:lang w:eastAsia="ru-RU"/>
        </w:rPr>
        <w:t>12</w:t>
      </w:r>
      <w:r w:rsidRPr="00B34344">
        <w:rPr>
          <w:rFonts w:ascii="Times New Roman" w:eastAsia="Times New Roman" w:hAnsi="Times New Roman" w:cs="Times New Roman"/>
          <w:i/>
          <w:color w:val="000000"/>
          <w:sz w:val="28"/>
          <w:lang w:eastAsia="ru-RU"/>
        </w:rPr>
        <w:t>.</w:t>
      </w:r>
      <w:r>
        <w:rPr>
          <w:rFonts w:ascii="Times New Roman" w:eastAsia="Times New Roman" w:hAnsi="Times New Roman" w:cs="Times New Roman"/>
          <w:i/>
          <w:color w:val="000000"/>
          <w:sz w:val="28"/>
          <w:lang w:eastAsia="ru-RU"/>
        </w:rPr>
        <w:t>04</w:t>
      </w:r>
      <w:r w:rsidRPr="00B34344">
        <w:rPr>
          <w:rFonts w:ascii="Times New Roman" w:eastAsia="Times New Roman" w:hAnsi="Times New Roman" w:cs="Times New Roman"/>
          <w:i/>
          <w:color w:val="000000"/>
          <w:sz w:val="28"/>
          <w:lang w:eastAsia="ru-RU"/>
        </w:rPr>
        <w:t>.202</w:t>
      </w:r>
      <w:r>
        <w:rPr>
          <w:rFonts w:ascii="Times New Roman" w:eastAsia="Times New Roman" w:hAnsi="Times New Roman" w:cs="Times New Roman"/>
          <w:i/>
          <w:color w:val="000000"/>
          <w:sz w:val="28"/>
          <w:lang w:eastAsia="ru-RU"/>
        </w:rPr>
        <w:t>4</w:t>
      </w:r>
      <w:r w:rsidRPr="00B34344">
        <w:rPr>
          <w:rFonts w:ascii="Times New Roman" w:eastAsia="Times New Roman" w:hAnsi="Times New Roman" w:cs="Times New Roman"/>
          <w:i/>
          <w:color w:val="000000"/>
          <w:sz w:val="28"/>
          <w:lang w:eastAsia="ru-RU"/>
        </w:rPr>
        <w:t xml:space="preserve"> № </w:t>
      </w:r>
      <w:r>
        <w:rPr>
          <w:rFonts w:ascii="Times New Roman" w:eastAsia="Times New Roman" w:hAnsi="Times New Roman" w:cs="Times New Roman"/>
          <w:i/>
          <w:color w:val="000000"/>
          <w:sz w:val="28"/>
          <w:lang w:eastAsia="ru-RU"/>
        </w:rPr>
        <w:t>2</w:t>
      </w:r>
      <w:bookmarkStart w:id="2" w:name="_GoBack"/>
      <w:bookmarkEnd w:id="2"/>
      <w:r w:rsidRPr="00B34344">
        <w:rPr>
          <w:rFonts w:ascii="Times New Roman" w:eastAsia="Times New Roman" w:hAnsi="Times New Roman" w:cs="Times New Roman"/>
          <w:i/>
          <w:color w:val="000000"/>
          <w:sz w:val="28"/>
          <w:lang w:eastAsia="ru-RU"/>
        </w:rPr>
        <w:t>)</w:t>
      </w:r>
    </w:p>
    <w:p w:rsidR="00B34344" w:rsidRPr="001A22B9" w:rsidRDefault="00B34344" w:rsidP="001A22B9">
      <w:pPr>
        <w:spacing w:after="14" w:line="269" w:lineRule="auto"/>
        <w:ind w:right="4" w:firstLine="698"/>
        <w:jc w:val="both"/>
        <w:rPr>
          <w:rFonts w:ascii="Times New Roman" w:eastAsia="Times New Roman" w:hAnsi="Times New Roman" w:cs="Times New Roman"/>
          <w:color w:val="000000"/>
          <w:sz w:val="28"/>
          <w:lang w:eastAsia="ru-RU"/>
        </w:rPr>
      </w:pP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На </w:t>
      </w:r>
      <w:r w:rsidR="000D3E1C">
        <w:rPr>
          <w:rFonts w:ascii="Times New Roman" w:eastAsia="Times New Roman" w:hAnsi="Times New Roman" w:cs="Times New Roman"/>
          <w:color w:val="000000"/>
          <w:sz w:val="28"/>
          <w:lang w:eastAsia="ru-RU"/>
        </w:rPr>
        <w:t>переходный период до 01.01.202</w:t>
      </w:r>
      <w:r w:rsidR="00B34344">
        <w:rPr>
          <w:rFonts w:ascii="Times New Roman" w:eastAsia="Times New Roman" w:hAnsi="Times New Roman" w:cs="Times New Roman"/>
          <w:color w:val="000000"/>
          <w:sz w:val="28"/>
          <w:lang w:eastAsia="ru-RU"/>
        </w:rPr>
        <w:t>6</w:t>
      </w:r>
      <w:r w:rsidRPr="001A22B9">
        <w:rPr>
          <w:rFonts w:ascii="Times New Roman" w:eastAsia="Times New Roman" w:hAnsi="Times New Roman" w:cs="Times New Roman"/>
          <w:color w:val="000000"/>
          <w:sz w:val="28"/>
          <w:lang w:eastAsia="ru-RU"/>
        </w:rPr>
        <w:t>, но не позднее подключения администраций к Систем</w:t>
      </w:r>
      <w:r w:rsidR="007524D3">
        <w:rPr>
          <w:rFonts w:ascii="Times New Roman" w:eastAsia="Times New Roman" w:hAnsi="Times New Roman" w:cs="Times New Roman"/>
          <w:color w:val="000000"/>
          <w:sz w:val="28"/>
          <w:lang w:eastAsia="ru-RU"/>
        </w:rPr>
        <w:t>е</w:t>
      </w:r>
      <w:r w:rsidRPr="001A22B9">
        <w:rPr>
          <w:rFonts w:ascii="Times New Roman" w:eastAsia="Times New Roman" w:hAnsi="Times New Roman" w:cs="Times New Roman"/>
          <w:color w:val="000000"/>
          <w:sz w:val="28"/>
          <w:lang w:eastAsia="ru-RU"/>
        </w:rPr>
        <w:t xml:space="preserve"> межведомственного электронного взаимодействия с заявлением прилагаются документы, указ</w:t>
      </w:r>
      <w:r w:rsidR="00B34344">
        <w:rPr>
          <w:rFonts w:ascii="Times New Roman" w:eastAsia="Times New Roman" w:hAnsi="Times New Roman" w:cs="Times New Roman"/>
          <w:color w:val="000000"/>
          <w:sz w:val="28"/>
          <w:lang w:eastAsia="ru-RU"/>
        </w:rPr>
        <w:t>а</w:t>
      </w:r>
      <w:r w:rsidRPr="001A22B9">
        <w:rPr>
          <w:rFonts w:ascii="Times New Roman" w:eastAsia="Times New Roman" w:hAnsi="Times New Roman" w:cs="Times New Roman"/>
          <w:color w:val="000000"/>
          <w:sz w:val="28"/>
          <w:lang w:eastAsia="ru-RU"/>
        </w:rPr>
        <w:t>н</w:t>
      </w:r>
      <w:r w:rsidR="00C175D5">
        <w:rPr>
          <w:rFonts w:ascii="Times New Roman" w:eastAsia="Times New Roman" w:hAnsi="Times New Roman" w:cs="Times New Roman"/>
          <w:color w:val="000000"/>
          <w:sz w:val="28"/>
          <w:lang w:eastAsia="ru-RU"/>
        </w:rPr>
        <w:t>н</w:t>
      </w:r>
      <w:r w:rsidRPr="001A22B9">
        <w:rPr>
          <w:rFonts w:ascii="Times New Roman" w:eastAsia="Times New Roman" w:hAnsi="Times New Roman" w:cs="Times New Roman"/>
          <w:color w:val="000000"/>
          <w:sz w:val="28"/>
          <w:lang w:eastAsia="ru-RU"/>
        </w:rPr>
        <w:t xml:space="preserve">ые в приложении № 1 настоящего Порядка.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При этом заявление должно содержать следующую информацию: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данные об объекте аренды, позволяющие его идентифицировать: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proofErr w:type="gramStart"/>
      <w:r w:rsidRPr="001A22B9">
        <w:rPr>
          <w:rFonts w:ascii="Times New Roman" w:eastAsia="Times New Roman" w:hAnsi="Times New Roman" w:cs="Times New Roman"/>
          <w:color w:val="000000"/>
          <w:sz w:val="28"/>
          <w:lang w:eastAsia="ru-RU"/>
        </w:rPr>
        <w:t xml:space="preserve">адрес (местонахождение) объекта аренды, состав объекта аренды, вид имущества (здание, помещение, строение, сооружение и т. п.), площадь объекта аренды (для объектов недвижимости);  </w:t>
      </w:r>
      <w:proofErr w:type="gramEnd"/>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целевое использование имущества; </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предполагаемый срок аренды.</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Администрация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может выступать инициатором проведения торгов на право заключени</w:t>
      </w:r>
      <w:r w:rsidR="007524D3">
        <w:rPr>
          <w:rFonts w:ascii="Times New Roman" w:eastAsia="Times New Roman" w:hAnsi="Times New Roman" w:cs="Times New Roman"/>
          <w:color w:val="000000"/>
          <w:sz w:val="28"/>
          <w:lang w:eastAsia="ru-RU"/>
        </w:rPr>
        <w:t>я</w:t>
      </w:r>
      <w:r w:rsidRPr="001A22B9">
        <w:rPr>
          <w:rFonts w:ascii="Times New Roman" w:eastAsia="Times New Roman" w:hAnsi="Times New Roman" w:cs="Times New Roman"/>
          <w:color w:val="000000"/>
          <w:sz w:val="28"/>
          <w:lang w:eastAsia="ru-RU"/>
        </w:rPr>
        <w:t xml:space="preserve"> договора аренды муниципального казенного имущества в порядке, определенном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2.3. Администрация в течение 30 календарных дней со дня получения заявления и полного пакета документов принимает решение: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 возможности передачи имущества в аренду путем проведения торгов;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 возможности передачи имущества в аренду без проведения торгов;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об отказе в передаче имущества казны в аренду.  </w:t>
      </w:r>
    </w:p>
    <w:p w:rsidR="001A22B9" w:rsidRPr="001A22B9" w:rsidRDefault="001A22B9" w:rsidP="001A22B9">
      <w:pPr>
        <w:spacing w:after="14" w:line="26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ab/>
        <w:t>2.4. В течени</w:t>
      </w:r>
      <w:r w:rsidR="000D3E1C">
        <w:rPr>
          <w:rFonts w:ascii="Times New Roman" w:eastAsia="Times New Roman" w:hAnsi="Times New Roman" w:cs="Times New Roman"/>
          <w:color w:val="000000"/>
          <w:sz w:val="28"/>
          <w:lang w:eastAsia="ru-RU"/>
        </w:rPr>
        <w:t>е</w:t>
      </w:r>
      <w:r w:rsidRPr="001A22B9">
        <w:rPr>
          <w:rFonts w:ascii="Times New Roman" w:eastAsia="Times New Roman" w:hAnsi="Times New Roman" w:cs="Times New Roman"/>
          <w:color w:val="000000"/>
          <w:sz w:val="28"/>
          <w:lang w:eastAsia="ru-RU"/>
        </w:rPr>
        <w:t xml:space="preserve"> 15 рабочих дней Администрация принимает решение о заключении договора аренды путем проведения торгов и в обязательном порядке уведомляет о принятом решении заявителя, в том случае, если данное решение принято по результатам обращения заинтересованного лица.</w:t>
      </w:r>
    </w:p>
    <w:p w:rsidR="001A22B9" w:rsidRPr="001A22B9" w:rsidRDefault="001A22B9" w:rsidP="001A22B9">
      <w:pPr>
        <w:spacing w:after="13" w:line="268"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ab/>
        <w:t xml:space="preserve">В случае принятия решения о заключении договора аренды путем проведения торгов Администрация осуществляет организацию проведения торгов в соответствии с требованиями, установленными законодательством Российской Федерации и Луганской Народной Республики. </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В течение 10 рабочих дней после проведения торгов Уполномоченный орган готовит документы </w:t>
      </w:r>
      <w:proofErr w:type="gramStart"/>
      <w:r w:rsidRPr="001A22B9">
        <w:rPr>
          <w:rFonts w:ascii="Times New Roman" w:eastAsia="Times New Roman" w:hAnsi="Times New Roman" w:cs="Times New Roman"/>
          <w:color w:val="000000"/>
          <w:sz w:val="28"/>
          <w:lang w:eastAsia="ru-RU"/>
        </w:rPr>
        <w:t xml:space="preserve">для принятия </w:t>
      </w:r>
      <w:r w:rsidRPr="001A22B9">
        <w:rPr>
          <w:rFonts w:ascii="Times New Roman" w:eastAsia="Times New Roman" w:hAnsi="Times New Roman" w:cs="Times New Roman"/>
          <w:color w:val="000000"/>
          <w:sz w:val="28"/>
          <w:lang w:eastAsia="ru-RU"/>
        </w:rPr>
        <w:tab/>
        <w:t>решения</w:t>
      </w:r>
      <w:r w:rsidR="000D3E1C">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Администрацией</w:t>
      </w:r>
      <w:r w:rsidR="00895BE4">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о</w:t>
      </w:r>
      <w:r w:rsidR="000D3E1C">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предоставлении в аренду имущества казны / имущества закрепленного за органами местного самоуправления на праве</w:t>
      </w:r>
      <w:proofErr w:type="gramEnd"/>
      <w:r w:rsidRPr="001A22B9">
        <w:rPr>
          <w:rFonts w:ascii="Times New Roman" w:eastAsia="Times New Roman" w:hAnsi="Times New Roman" w:cs="Times New Roman"/>
          <w:color w:val="000000"/>
          <w:sz w:val="28"/>
          <w:lang w:eastAsia="ru-RU"/>
        </w:rPr>
        <w:t xml:space="preserve"> оперативного управления.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В случае принятия решения о заключении договора аренды без проведения торгов Уполномоченный орган организовывает подготовку проекта договора аренды для согласования его с заявителем – потенциальным арендатором.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В течение 10 рабочих дней после согласования проекта договора аренды с заявителем – потенциальным арендатором Уполномоченный орган готовит документы для принятия решения Администрацией о предоставлении в аренду Имущества. </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Основанием для заключения договора является </w:t>
      </w:r>
      <w:r w:rsidRPr="001A22B9">
        <w:rPr>
          <w:rFonts w:ascii="Times New Roman" w:eastAsia="Times New Roman" w:hAnsi="Times New Roman" w:cs="Times New Roman"/>
          <w:sz w:val="28"/>
          <w:lang w:eastAsia="ru-RU"/>
        </w:rPr>
        <w:t>постановление</w:t>
      </w:r>
      <w:r w:rsidRPr="001A22B9">
        <w:rPr>
          <w:rFonts w:ascii="Times New Roman" w:eastAsia="Times New Roman" w:hAnsi="Times New Roman" w:cs="Times New Roman"/>
          <w:color w:val="FF0000"/>
          <w:sz w:val="28"/>
          <w:lang w:eastAsia="ru-RU"/>
        </w:rPr>
        <w:t xml:space="preserve"> </w:t>
      </w:r>
      <w:r w:rsidRPr="001A22B9">
        <w:rPr>
          <w:rFonts w:ascii="Times New Roman" w:eastAsia="Times New Roman" w:hAnsi="Times New Roman" w:cs="Times New Roman"/>
          <w:color w:val="000000"/>
          <w:sz w:val="28"/>
          <w:lang w:eastAsia="ru-RU"/>
        </w:rPr>
        <w:t>Администрации о предоставлении в аренду Имущества.</w:t>
      </w:r>
    </w:p>
    <w:p w:rsidR="001A22B9" w:rsidRPr="001A22B9" w:rsidRDefault="001A22B9" w:rsidP="001A22B9">
      <w:pPr>
        <w:spacing w:after="14" w:line="269"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В случае принятия Администрацией решения об отказе в предоставлении в аренду Имущества, заявителю – потенциальному арендатору – направля</w:t>
      </w:r>
      <w:r w:rsidR="00C175D5">
        <w:rPr>
          <w:rFonts w:ascii="Times New Roman" w:eastAsia="Times New Roman" w:hAnsi="Times New Roman" w:cs="Times New Roman"/>
          <w:color w:val="000000"/>
          <w:sz w:val="28"/>
          <w:lang w:eastAsia="ru-RU"/>
        </w:rPr>
        <w:t>е</w:t>
      </w:r>
      <w:r w:rsidRPr="001A22B9">
        <w:rPr>
          <w:rFonts w:ascii="Times New Roman" w:eastAsia="Times New Roman" w:hAnsi="Times New Roman" w:cs="Times New Roman"/>
          <w:color w:val="000000"/>
          <w:sz w:val="28"/>
          <w:lang w:eastAsia="ru-RU"/>
        </w:rPr>
        <w:t>тся уведомление об отказе в передаче имущества в аренду заказным письмом с уведомлением о вручении либо вруча</w:t>
      </w:r>
      <w:r w:rsidR="00C175D5">
        <w:rPr>
          <w:rFonts w:ascii="Times New Roman" w:eastAsia="Times New Roman" w:hAnsi="Times New Roman" w:cs="Times New Roman"/>
          <w:color w:val="000000"/>
          <w:sz w:val="28"/>
          <w:lang w:eastAsia="ru-RU"/>
        </w:rPr>
        <w:t>е</w:t>
      </w:r>
      <w:r w:rsidRPr="001A22B9">
        <w:rPr>
          <w:rFonts w:ascii="Times New Roman" w:eastAsia="Times New Roman" w:hAnsi="Times New Roman" w:cs="Times New Roman"/>
          <w:color w:val="000000"/>
          <w:sz w:val="28"/>
          <w:lang w:eastAsia="ru-RU"/>
        </w:rPr>
        <w:t xml:space="preserve">тся с нарочным.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proofErr w:type="gramStart"/>
      <w:r w:rsidRPr="001A22B9">
        <w:rPr>
          <w:rFonts w:ascii="Times New Roman" w:eastAsia="Times New Roman" w:hAnsi="Times New Roman" w:cs="Times New Roman"/>
          <w:color w:val="000000"/>
          <w:sz w:val="28"/>
          <w:lang w:eastAsia="ru-RU"/>
        </w:rPr>
        <w:t>В случае, если до принятия Администрацией решения о заключении договора аренды без проведения торгов в отношении одного и того же объекта, предназначенного для передачи в аренду, подано два и более заявлений от лиц, на которых не распространяются требования Федерального закона от 26.07.2006 №</w:t>
      </w:r>
      <w:r w:rsidR="00956F20">
        <w:rPr>
          <w:rFonts w:ascii="Times New Roman" w:eastAsia="Times New Roman" w:hAnsi="Times New Roman" w:cs="Times New Roman"/>
          <w:color w:val="000000"/>
          <w:sz w:val="28"/>
          <w:lang w:eastAsia="ru-RU"/>
        </w:rPr>
        <w:t> </w:t>
      </w:r>
      <w:r w:rsidRPr="001A22B9">
        <w:rPr>
          <w:rFonts w:ascii="Times New Roman" w:eastAsia="Times New Roman" w:hAnsi="Times New Roman" w:cs="Times New Roman"/>
          <w:color w:val="000000"/>
          <w:sz w:val="28"/>
          <w:lang w:eastAsia="ru-RU"/>
        </w:rPr>
        <w:t>135-ФЗ «О защите конкуренции» об обязательном характере проведения торгов (конкурса, аукциона), Администрация принимает решение о заключении договора аренды</w:t>
      </w:r>
      <w:proofErr w:type="gramEnd"/>
      <w:r w:rsidRPr="001A22B9">
        <w:rPr>
          <w:rFonts w:ascii="Times New Roman" w:eastAsia="Times New Roman" w:hAnsi="Times New Roman" w:cs="Times New Roman"/>
          <w:color w:val="000000"/>
          <w:sz w:val="28"/>
          <w:lang w:eastAsia="ru-RU"/>
        </w:rPr>
        <w:t xml:space="preserve"> в отношении данного имущества казны по результатам проведения торгов (конкурса, аукциона).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bookmarkStart w:id="3" w:name="_Hlk155968471"/>
      <w:r w:rsidRPr="001A22B9">
        <w:rPr>
          <w:rFonts w:ascii="Times New Roman" w:eastAsia="Times New Roman" w:hAnsi="Times New Roman" w:cs="Times New Roman"/>
          <w:color w:val="000000"/>
          <w:sz w:val="28"/>
          <w:lang w:eastAsia="ru-RU"/>
        </w:rPr>
        <w:t xml:space="preserve">2.5. Администрация принимает решение об отказе в передаче Имущества в аренду в следующих случаях:  </w:t>
      </w:r>
    </w:p>
    <w:p w:rsidR="001A22B9" w:rsidRPr="001A22B9" w:rsidRDefault="000D3E1C" w:rsidP="001A22B9">
      <w:pPr>
        <w:spacing w:after="13" w:line="268" w:lineRule="auto"/>
        <w:ind w:right="4"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A22B9" w:rsidRPr="001A22B9">
        <w:rPr>
          <w:rFonts w:ascii="Times New Roman" w:eastAsia="Times New Roman" w:hAnsi="Times New Roman" w:cs="Times New Roman"/>
          <w:color w:val="000000"/>
          <w:sz w:val="28"/>
          <w:lang w:eastAsia="ru-RU"/>
        </w:rPr>
        <w:t xml:space="preserve">неисполнение требований пункта 2 настоящего раздела; </w:t>
      </w:r>
    </w:p>
    <w:p w:rsidR="001A22B9" w:rsidRPr="001A22B9" w:rsidRDefault="000D3E1C" w:rsidP="000D3E1C">
      <w:pPr>
        <w:keepNext/>
        <w:keepLines/>
        <w:spacing w:after="3" w:line="259" w:lineRule="auto"/>
        <w:ind w:right="4"/>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A22B9" w:rsidRPr="001A22B9">
        <w:rPr>
          <w:rFonts w:ascii="Times New Roman" w:eastAsia="Times New Roman" w:hAnsi="Times New Roman" w:cs="Times New Roman"/>
          <w:color w:val="000000"/>
          <w:sz w:val="28"/>
          <w:lang w:eastAsia="ru-RU"/>
        </w:rPr>
        <w:t>имущество, указанное в з</w:t>
      </w:r>
      <w:r w:rsidR="001A22B9" w:rsidRPr="007524D3">
        <w:rPr>
          <w:rFonts w:ascii="Times New Roman" w:eastAsia="Times New Roman" w:hAnsi="Times New Roman" w:cs="Times New Roman"/>
          <w:color w:val="000000"/>
          <w:sz w:val="28"/>
          <w:lang w:eastAsia="ru-RU"/>
        </w:rPr>
        <w:t>а</w:t>
      </w:r>
      <w:r w:rsidR="007524D3" w:rsidRPr="007524D3">
        <w:rPr>
          <w:rFonts w:ascii="Times New Roman" w:eastAsia="Times New Roman" w:hAnsi="Times New Roman" w:cs="Times New Roman"/>
          <w:color w:val="000000"/>
          <w:sz w:val="28"/>
          <w:lang w:eastAsia="ru-RU"/>
        </w:rPr>
        <w:t>яв</w:t>
      </w:r>
      <w:r w:rsidR="001A22B9" w:rsidRPr="007524D3">
        <w:rPr>
          <w:rFonts w:ascii="Times New Roman" w:eastAsia="Times New Roman" w:hAnsi="Times New Roman" w:cs="Times New Roman"/>
          <w:color w:val="000000"/>
          <w:sz w:val="28"/>
          <w:lang w:eastAsia="ru-RU"/>
        </w:rPr>
        <w:t>лени</w:t>
      </w:r>
      <w:r w:rsidR="001A22B9" w:rsidRPr="001A22B9">
        <w:rPr>
          <w:rFonts w:ascii="Times New Roman" w:eastAsia="Times New Roman" w:hAnsi="Times New Roman" w:cs="Times New Roman"/>
          <w:color w:val="000000"/>
          <w:sz w:val="28"/>
          <w:lang w:eastAsia="ru-RU"/>
        </w:rPr>
        <w:t>и, изъято или ограниченно в обороте;</w:t>
      </w:r>
    </w:p>
    <w:p w:rsidR="001A22B9" w:rsidRPr="001A22B9" w:rsidRDefault="000D3E1C" w:rsidP="000D3E1C">
      <w:pPr>
        <w:keepNext/>
        <w:keepLines/>
        <w:spacing w:after="3" w:line="259" w:lineRule="auto"/>
        <w:ind w:right="4"/>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A22B9" w:rsidRPr="001A22B9">
        <w:rPr>
          <w:rFonts w:ascii="Times New Roman" w:eastAsia="Times New Roman" w:hAnsi="Times New Roman" w:cs="Times New Roman"/>
          <w:color w:val="000000"/>
          <w:sz w:val="28"/>
          <w:lang w:eastAsia="ru-RU"/>
        </w:rPr>
        <w:t xml:space="preserve">наличие в заявлении и / или прилагаемых к нему документах исправлений, ошибок (несоответствий), не позволяющих однозначно истолковать их содержание, либо недостоверных сведений;  </w:t>
      </w:r>
    </w:p>
    <w:p w:rsidR="001A22B9" w:rsidRPr="001A22B9" w:rsidRDefault="001A22B9" w:rsidP="001A22B9">
      <w:pPr>
        <w:keepNext/>
        <w:keepLines/>
        <w:spacing w:after="3" w:line="259" w:lineRule="auto"/>
        <w:ind w:right="4" w:firstLine="798"/>
        <w:jc w:val="both"/>
        <w:outlineLvl w:val="1"/>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принятие в отношении данного имущества решения о распоряжении иным способом;   </w:t>
      </w:r>
    </w:p>
    <w:p w:rsidR="001A22B9" w:rsidRPr="001A22B9" w:rsidRDefault="000D3E1C" w:rsidP="001A22B9">
      <w:pPr>
        <w:spacing w:after="13" w:line="268" w:lineRule="auto"/>
        <w:ind w:right="4"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A22B9" w:rsidRPr="001A22B9">
        <w:rPr>
          <w:rFonts w:ascii="Times New Roman" w:eastAsia="Times New Roman" w:hAnsi="Times New Roman" w:cs="Times New Roman"/>
          <w:color w:val="000000"/>
          <w:sz w:val="28"/>
          <w:lang w:eastAsia="ru-RU"/>
        </w:rPr>
        <w:t xml:space="preserve">наличие </w:t>
      </w:r>
      <w:r w:rsidR="001A22B9" w:rsidRPr="001A22B9">
        <w:rPr>
          <w:rFonts w:ascii="Times New Roman" w:eastAsia="Times New Roman" w:hAnsi="Times New Roman" w:cs="Times New Roman"/>
          <w:color w:val="000000"/>
          <w:sz w:val="28"/>
          <w:lang w:eastAsia="ru-RU"/>
        </w:rPr>
        <w:tab/>
        <w:t xml:space="preserve">решения </w:t>
      </w:r>
      <w:r w:rsidR="001A22B9" w:rsidRPr="001A22B9">
        <w:rPr>
          <w:rFonts w:ascii="Times New Roman" w:eastAsia="Times New Roman" w:hAnsi="Times New Roman" w:cs="Times New Roman"/>
          <w:color w:val="000000"/>
          <w:sz w:val="28"/>
          <w:lang w:eastAsia="ru-RU"/>
        </w:rPr>
        <w:tab/>
        <w:t xml:space="preserve">суда, вступившего в законную силу, предусматривающего иной порядок распоряжения данным имуществом.  </w:t>
      </w:r>
    </w:p>
    <w:bookmarkEnd w:id="3"/>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2.6. Заключенный сторонами договор аренды в части существенных условий должен отвечать Типовому договору аренды недвижимого и движимого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согласно приложению № 2 к настоящему Порядку.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По соглашению сторон в договоре аренды могут быть предусмотрены и другие условия.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Условия договора аренды </w:t>
      </w:r>
      <w:r w:rsidRPr="001A22B9">
        <w:rPr>
          <w:rFonts w:ascii="Times New Roman" w:eastAsia="Times New Roman" w:hAnsi="Times New Roman" w:cs="Times New Roman"/>
          <w:sz w:val="28"/>
          <w:lang w:eastAsia="ru-RU"/>
        </w:rPr>
        <w:t>действуют на весь срок действия договора.</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Реорганизация арендодателя не является основанием для изменения условий или расторжения договора аренды.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p>
    <w:bookmarkEnd w:id="1"/>
    <w:p w:rsidR="001A22B9" w:rsidRPr="001A22B9" w:rsidRDefault="001A22B9" w:rsidP="001A22B9">
      <w:pPr>
        <w:spacing w:after="5" w:line="271" w:lineRule="auto"/>
        <w:ind w:right="4"/>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val="en-US" w:eastAsia="ru-RU"/>
        </w:rPr>
        <w:t>III</w:t>
      </w:r>
      <w:r w:rsidRPr="001A22B9">
        <w:rPr>
          <w:rFonts w:ascii="Times New Roman" w:eastAsia="Times New Roman" w:hAnsi="Times New Roman" w:cs="Times New Roman"/>
          <w:b/>
          <w:color w:val="000000"/>
          <w:sz w:val="28"/>
          <w:lang w:eastAsia="ru-RU"/>
        </w:rPr>
        <w:t xml:space="preserve">. Порядок внесения изменений и дополнений в договоры аренды имущества, находящегося в собственности муниципального образования городской округ город </w:t>
      </w:r>
      <w:r>
        <w:rPr>
          <w:rFonts w:ascii="Times New Roman" w:eastAsia="Times New Roman" w:hAnsi="Times New Roman" w:cs="Times New Roman"/>
          <w:b/>
          <w:color w:val="000000"/>
          <w:sz w:val="28"/>
          <w:lang w:eastAsia="ru-RU"/>
        </w:rPr>
        <w:t xml:space="preserve">Ровеньки </w:t>
      </w:r>
      <w:r w:rsidRPr="001A22B9">
        <w:rPr>
          <w:rFonts w:ascii="Times New Roman" w:eastAsia="Times New Roman" w:hAnsi="Times New Roman" w:cs="Times New Roman"/>
          <w:b/>
          <w:color w:val="000000"/>
          <w:sz w:val="28"/>
          <w:lang w:eastAsia="ru-RU"/>
        </w:rPr>
        <w:t>Луганской Народной Республики</w:t>
      </w:r>
    </w:p>
    <w:p w:rsidR="001A22B9" w:rsidRPr="001A22B9" w:rsidRDefault="001A22B9" w:rsidP="001A22B9">
      <w:pPr>
        <w:spacing w:after="73"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3.1. Изменение существенных условий договора аренды муниципального имущества без проведения торгов, в том числе изменение предмета договора аренды муниципального имущества не допускается.</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3.2. Изменение и дополнение или расторжение договора аренды допускаются по согласию сторон. Предлагаемые изменения рассматриваются         в течение одного месяца с даты их представления к рассмотрению другой стороной. Односторонний отказ от выполнения настоящего договора аренды         и от внесенных изменений не допускается.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3.3. Изменения и дополнения в договоры аренды оформляются путем подписания дополнительного соглашения.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3.4. В случае если арендодателем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являются муниципальные предприятия и учреждения, внесение изменений в договоры аренды осуществляется с предварительного согласия Администрации. </w:t>
      </w:r>
    </w:p>
    <w:p w:rsidR="001A22B9" w:rsidRPr="001A22B9" w:rsidRDefault="001A22B9" w:rsidP="001A22B9">
      <w:pPr>
        <w:spacing w:after="3" w:line="259" w:lineRule="auto"/>
        <w:ind w:right="4" w:firstLine="709"/>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3.5. Для получения согласия в Администрацию </w:t>
      </w:r>
      <w:proofErr w:type="gramStart"/>
      <w:r w:rsidRPr="001A22B9">
        <w:rPr>
          <w:rFonts w:ascii="Times New Roman" w:eastAsia="Times New Roman" w:hAnsi="Times New Roman" w:cs="Times New Roman"/>
          <w:color w:val="000000"/>
          <w:sz w:val="28"/>
          <w:lang w:eastAsia="ru-RU"/>
        </w:rPr>
        <w:t>предоставляются следующие документы</w:t>
      </w:r>
      <w:proofErr w:type="gramEnd"/>
      <w:r w:rsidRPr="001A22B9">
        <w:rPr>
          <w:rFonts w:ascii="Times New Roman" w:eastAsia="Times New Roman" w:hAnsi="Times New Roman" w:cs="Times New Roman"/>
          <w:color w:val="000000"/>
          <w:sz w:val="28"/>
          <w:lang w:eastAsia="ru-RU"/>
        </w:rPr>
        <w:t xml:space="preserve">:  </w:t>
      </w:r>
    </w:p>
    <w:p w:rsidR="001A22B9" w:rsidRPr="001A22B9" w:rsidRDefault="001A22B9" w:rsidP="001A22B9">
      <w:pPr>
        <w:keepNext/>
        <w:keepLines/>
        <w:spacing w:after="3" w:line="259" w:lineRule="auto"/>
        <w:ind w:right="4" w:firstLine="708"/>
        <w:jc w:val="both"/>
        <w:outlineLvl w:val="1"/>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письмо в произвольной форме с обоснованием предполагаемых изменений в договор аренды;  </w:t>
      </w:r>
    </w:p>
    <w:p w:rsidR="001A22B9" w:rsidRPr="001A22B9" w:rsidRDefault="001A22B9" w:rsidP="001A22B9">
      <w:pPr>
        <w:keepNext/>
        <w:keepLines/>
        <w:spacing w:after="3" w:line="259" w:lineRule="auto"/>
        <w:ind w:right="4" w:firstLine="698"/>
        <w:jc w:val="both"/>
        <w:outlineLvl w:val="1"/>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проект дополнительного соглашения к договору аренды;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проект расчета арендной платы за базовый месяц перерасчета арендной платы (в случае если внесение изменений предполагает изменение арендной платы);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иные документы, послужившие основанием для рассмотрения вопроса </w:t>
      </w:r>
      <w:r w:rsidRPr="001A22B9">
        <w:rPr>
          <w:rFonts w:ascii="Times New Roman" w:eastAsia="Calibri" w:hAnsi="Times New Roman" w:cs="Times New Roman"/>
          <w:color w:val="000000"/>
          <w:sz w:val="28"/>
          <w:lang w:eastAsia="ru-RU"/>
        </w:rPr>
        <w:t>о</w:t>
      </w:r>
      <w:r w:rsidRPr="001A22B9">
        <w:rPr>
          <w:rFonts w:ascii="Times New Roman" w:eastAsia="Times New Roman" w:hAnsi="Times New Roman" w:cs="Times New Roman"/>
          <w:color w:val="000000"/>
          <w:sz w:val="28"/>
          <w:lang w:eastAsia="ru-RU"/>
        </w:rPr>
        <w:t xml:space="preserve"> внесении изменений в договор аренды.  </w:t>
      </w:r>
    </w:p>
    <w:p w:rsidR="001A22B9" w:rsidRPr="001A22B9" w:rsidRDefault="001A22B9" w:rsidP="001A22B9">
      <w:pPr>
        <w:autoSpaceDE w:val="0"/>
        <w:autoSpaceDN w:val="0"/>
        <w:adjustRightInd w:val="0"/>
        <w:spacing w:after="0" w:line="240" w:lineRule="auto"/>
        <w:ind w:right="4" w:firstLine="566"/>
        <w:jc w:val="both"/>
        <w:rPr>
          <w:rFonts w:ascii="Times New Roman" w:eastAsia="Times New Roman" w:hAnsi="Times New Roman" w:cs="Times New Roman"/>
          <w:color w:val="000000"/>
          <w:sz w:val="28"/>
          <w:szCs w:val="28"/>
          <w:lang w:eastAsia="ru-RU"/>
        </w:rPr>
      </w:pPr>
      <w:r w:rsidRPr="001A22B9">
        <w:rPr>
          <w:rFonts w:ascii="Times New Roman" w:eastAsia="Times New Roman" w:hAnsi="Times New Roman" w:cs="Times New Roman"/>
          <w:color w:val="000000"/>
          <w:sz w:val="28"/>
          <w:szCs w:val="28"/>
          <w:lang w:eastAsia="ru-RU"/>
        </w:rPr>
        <w:t>Оценка объекта аренды также производится в случае:</w:t>
      </w:r>
    </w:p>
    <w:p w:rsidR="001A22B9" w:rsidRPr="001A22B9" w:rsidRDefault="001A22B9" w:rsidP="001A22B9">
      <w:pPr>
        <w:autoSpaceDE w:val="0"/>
        <w:autoSpaceDN w:val="0"/>
        <w:adjustRightInd w:val="0"/>
        <w:spacing w:after="0" w:line="240" w:lineRule="auto"/>
        <w:ind w:right="4" w:firstLine="566"/>
        <w:jc w:val="both"/>
        <w:rPr>
          <w:rFonts w:ascii="Times New Roman" w:eastAsia="Times New Roman" w:hAnsi="Times New Roman" w:cs="Times New Roman"/>
          <w:color w:val="000000"/>
          <w:sz w:val="28"/>
          <w:szCs w:val="28"/>
          <w:lang w:eastAsia="ru-RU"/>
        </w:rPr>
      </w:pPr>
      <w:r w:rsidRPr="001A22B9">
        <w:rPr>
          <w:rFonts w:ascii="Times New Roman" w:eastAsia="Times New Roman" w:hAnsi="Times New Roman" w:cs="Times New Roman"/>
          <w:color w:val="000000"/>
          <w:sz w:val="28"/>
          <w:szCs w:val="28"/>
          <w:lang w:eastAsia="ru-RU"/>
        </w:rPr>
        <w:t>внесения изменений в действующий договор аренды имущества, предполагающих изменение арендной платы;</w:t>
      </w:r>
    </w:p>
    <w:p w:rsidR="001A22B9" w:rsidRPr="001A22B9" w:rsidRDefault="001A22B9" w:rsidP="001A22B9">
      <w:pPr>
        <w:autoSpaceDE w:val="0"/>
        <w:autoSpaceDN w:val="0"/>
        <w:adjustRightInd w:val="0"/>
        <w:spacing w:after="0" w:line="240" w:lineRule="auto"/>
        <w:ind w:right="4" w:firstLine="566"/>
        <w:jc w:val="both"/>
        <w:rPr>
          <w:rFonts w:ascii="Times New Roman" w:eastAsia="Times New Roman" w:hAnsi="Times New Roman" w:cs="Times New Roman"/>
          <w:color w:val="000000"/>
          <w:sz w:val="28"/>
          <w:szCs w:val="28"/>
          <w:lang w:eastAsia="ru-RU"/>
        </w:rPr>
      </w:pPr>
      <w:r w:rsidRPr="001A22B9">
        <w:rPr>
          <w:rFonts w:ascii="Times New Roman" w:eastAsia="Times New Roman" w:hAnsi="Times New Roman" w:cs="Times New Roman"/>
          <w:color w:val="000000"/>
          <w:sz w:val="28"/>
          <w:szCs w:val="28"/>
          <w:lang w:eastAsia="ru-RU"/>
        </w:rPr>
        <w:t xml:space="preserve"> заключения договора аренды на новый срок. </w:t>
      </w:r>
    </w:p>
    <w:p w:rsidR="001A22B9" w:rsidRPr="001A22B9" w:rsidRDefault="001A22B9" w:rsidP="001A22B9">
      <w:pPr>
        <w:autoSpaceDE w:val="0"/>
        <w:autoSpaceDN w:val="0"/>
        <w:adjustRightInd w:val="0"/>
        <w:spacing w:after="0" w:line="240" w:lineRule="auto"/>
        <w:ind w:right="4" w:firstLine="566"/>
        <w:jc w:val="both"/>
        <w:rPr>
          <w:rFonts w:ascii="Times New Roman" w:eastAsia="Times New Roman" w:hAnsi="Times New Roman" w:cs="Times New Roman"/>
          <w:color w:val="000000"/>
          <w:sz w:val="28"/>
          <w:szCs w:val="28"/>
          <w:lang w:eastAsia="ru-RU"/>
        </w:rPr>
      </w:pPr>
      <w:r w:rsidRPr="001A22B9">
        <w:rPr>
          <w:rFonts w:ascii="Times New Roman" w:eastAsia="Times New Roman" w:hAnsi="Times New Roman" w:cs="Times New Roman"/>
          <w:color w:val="000000"/>
          <w:sz w:val="28"/>
          <w:szCs w:val="28"/>
          <w:lang w:eastAsia="ru-RU"/>
        </w:rPr>
        <w:t>При этом может использоваться отчет об оценке имущества, составленный не позднее трех лет</w:t>
      </w:r>
      <w:r w:rsidR="00DD3945" w:rsidRPr="007524D3">
        <w:rPr>
          <w:rFonts w:ascii="Times New Roman" w:eastAsia="Times New Roman" w:hAnsi="Times New Roman" w:cs="Times New Roman"/>
          <w:color w:val="000000"/>
          <w:sz w:val="28"/>
          <w:szCs w:val="28"/>
          <w:lang w:eastAsia="ru-RU"/>
        </w:rPr>
        <w:t>,</w:t>
      </w:r>
      <w:r w:rsidRPr="001A22B9">
        <w:rPr>
          <w:rFonts w:ascii="Times New Roman" w:eastAsia="Times New Roman" w:hAnsi="Times New Roman" w:cs="Times New Roman"/>
          <w:color w:val="000000"/>
          <w:sz w:val="28"/>
          <w:szCs w:val="28"/>
          <w:lang w:eastAsia="ru-RU"/>
        </w:rPr>
        <w:t xml:space="preserve"> предшествующих дате внесения изменений или заключения договора на новый срок. </w:t>
      </w:r>
    </w:p>
    <w:p w:rsidR="001A22B9" w:rsidRPr="001A22B9" w:rsidRDefault="001A22B9" w:rsidP="001A22B9">
      <w:pPr>
        <w:spacing w:after="13" w:line="268" w:lineRule="auto"/>
        <w:ind w:right="4" w:firstLine="566"/>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Администрация в течение пятнадцати рабочих дней со дня получения заявления и всех необходимых документов принимает решение о согласии (либо об отказе в согласии) внести изменения в договор аренды и письменно извещает о принятом решении арендодателя. </w:t>
      </w:r>
    </w:p>
    <w:p w:rsidR="001A22B9" w:rsidRPr="001A22B9" w:rsidRDefault="001A22B9" w:rsidP="001A22B9">
      <w:pPr>
        <w:spacing w:after="13" w:line="268" w:lineRule="auto"/>
        <w:ind w:right="4" w:firstLine="566"/>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Решение об отказе внести изменения в договор аренды оформляется письмом Администрации.</w:t>
      </w:r>
    </w:p>
    <w:p w:rsidR="001A22B9" w:rsidRPr="001A22B9" w:rsidRDefault="001A22B9" w:rsidP="001A22B9">
      <w:pPr>
        <w:spacing w:after="14" w:line="269" w:lineRule="auto"/>
        <w:ind w:right="4" w:firstLine="566"/>
        <w:jc w:val="both"/>
        <w:rPr>
          <w:rFonts w:ascii="Times New Roman" w:eastAsia="Times New Roman" w:hAnsi="Times New Roman" w:cs="Times New Roman"/>
          <w:color w:val="FF0000"/>
          <w:sz w:val="28"/>
          <w:lang w:eastAsia="ru-RU"/>
        </w:rPr>
      </w:pPr>
      <w:r w:rsidRPr="001A22B9">
        <w:rPr>
          <w:rFonts w:ascii="Times New Roman" w:eastAsia="Times New Roman" w:hAnsi="Times New Roman" w:cs="Times New Roman"/>
          <w:sz w:val="28"/>
          <w:lang w:eastAsia="ru-RU"/>
        </w:rPr>
        <w:t>Арендодатель в течение пяти рабочих дней с момента заключения дополнительного соглашения к договору аренды направляет оригинал данного дополнительного соглашения с неотъемлемыми приложениями к нему в Администрацию для обеспечения учета договоров аренды имущества.</w:t>
      </w:r>
      <w:r w:rsidRPr="001A22B9">
        <w:rPr>
          <w:rFonts w:ascii="Times New Roman" w:eastAsia="Times New Roman" w:hAnsi="Times New Roman" w:cs="Times New Roman"/>
          <w:color w:val="FF0000"/>
          <w:sz w:val="28"/>
          <w:lang w:eastAsia="ru-RU"/>
        </w:rPr>
        <w:t xml:space="preserve">  </w:t>
      </w:r>
    </w:p>
    <w:p w:rsidR="001A22B9" w:rsidRPr="001A22B9" w:rsidRDefault="001A22B9" w:rsidP="001A22B9">
      <w:pPr>
        <w:spacing w:after="14" w:line="269" w:lineRule="auto"/>
        <w:ind w:right="4" w:firstLine="566"/>
        <w:jc w:val="both"/>
        <w:rPr>
          <w:rFonts w:ascii="Times New Roman" w:eastAsia="Times New Roman" w:hAnsi="Times New Roman" w:cs="Times New Roman"/>
          <w:color w:val="FF0000"/>
          <w:sz w:val="28"/>
          <w:lang w:eastAsia="ru-RU"/>
        </w:rPr>
      </w:pPr>
    </w:p>
    <w:p w:rsidR="001A22B9" w:rsidRPr="001A22B9" w:rsidRDefault="001A22B9" w:rsidP="001A22B9">
      <w:pPr>
        <w:spacing w:after="5" w:line="271" w:lineRule="auto"/>
        <w:ind w:right="4" w:hanging="10"/>
        <w:jc w:val="center"/>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val="en-US" w:eastAsia="ru-RU"/>
        </w:rPr>
        <w:t>I</w:t>
      </w:r>
      <w:r w:rsidRPr="001A22B9">
        <w:rPr>
          <w:rFonts w:ascii="Times New Roman" w:eastAsia="Times New Roman" w:hAnsi="Times New Roman" w:cs="Times New Roman"/>
          <w:b/>
          <w:color w:val="000000"/>
          <w:sz w:val="28"/>
          <w:lang w:eastAsia="ru-RU"/>
        </w:rPr>
        <w:t>V. Право собственности арендатора</w:t>
      </w:r>
    </w:p>
    <w:p w:rsidR="001A22B9" w:rsidRPr="001A22B9" w:rsidRDefault="001A22B9" w:rsidP="001A22B9">
      <w:pPr>
        <w:spacing w:after="5" w:line="271" w:lineRule="auto"/>
        <w:ind w:right="4" w:hanging="10"/>
        <w:jc w:val="center"/>
        <w:rPr>
          <w:rFonts w:ascii="Times New Roman" w:eastAsia="Times New Roman" w:hAnsi="Times New Roman" w:cs="Times New Roman"/>
          <w:color w:val="000000"/>
          <w:sz w:val="28"/>
          <w:lang w:eastAsia="ru-RU"/>
        </w:rPr>
      </w:pPr>
    </w:p>
    <w:p w:rsidR="001A22B9" w:rsidRPr="001A22B9" w:rsidRDefault="001A22B9" w:rsidP="001A22B9">
      <w:pPr>
        <w:spacing w:after="26"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ab/>
        <w:t xml:space="preserve">4.1. Передача имущества в аренду не влечет прекращения права собственности на это имущество. В случае перехода права собственности к другим лицам договор аренды сохраняет свое действие для нового собственника.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4.2. Амортизационные отчисления на арендованные помещения, части зданий и сооружений и другое отдельное индивидуально определенное имущество насчитывает и оставляет в своем распоряжении балансодержатель.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Амортизационные отчисления используются на возобновление арендованных основных фондов.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Арендатор имеет право по согласованию с арендодателем, если иное не предусмотрено договором аренды, за счет собственных средств осуществлять улучшение арендованного имущества</w:t>
      </w:r>
      <w:r w:rsidR="00EC58AE" w:rsidRPr="007524D3">
        <w:rPr>
          <w:rFonts w:ascii="Times New Roman" w:eastAsia="Times New Roman" w:hAnsi="Times New Roman" w:cs="Times New Roman"/>
          <w:color w:val="000000"/>
          <w:sz w:val="28"/>
          <w:lang w:eastAsia="ru-RU"/>
        </w:rPr>
        <w:t>.</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Право собственности на имущество, приобретенное арендатором за счет амортизационных отчислений, принадлежит владельцу арендованного имущества.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7524D3">
        <w:rPr>
          <w:rFonts w:ascii="Times New Roman" w:eastAsia="Times New Roman" w:hAnsi="Times New Roman" w:cs="Times New Roman"/>
          <w:color w:val="000000"/>
          <w:sz w:val="28"/>
          <w:lang w:eastAsia="ru-RU"/>
        </w:rPr>
        <w:t>4.</w:t>
      </w:r>
      <w:r w:rsidR="007524D3" w:rsidRPr="007524D3">
        <w:rPr>
          <w:rFonts w:ascii="Times New Roman" w:eastAsia="Times New Roman" w:hAnsi="Times New Roman" w:cs="Times New Roman"/>
          <w:color w:val="000000"/>
          <w:sz w:val="28"/>
          <w:lang w:eastAsia="ru-RU"/>
        </w:rPr>
        <w:t>3</w:t>
      </w:r>
      <w:r w:rsidRPr="007524D3">
        <w:rPr>
          <w:rFonts w:ascii="Times New Roman" w:eastAsia="Times New Roman" w:hAnsi="Times New Roman" w:cs="Times New Roman"/>
          <w:color w:val="000000"/>
          <w:sz w:val="28"/>
          <w:lang w:eastAsia="ru-RU"/>
        </w:rPr>
        <w:t xml:space="preserve">. </w:t>
      </w:r>
      <w:r w:rsidRPr="001A22B9">
        <w:rPr>
          <w:rFonts w:ascii="Times New Roman" w:eastAsia="Times New Roman" w:hAnsi="Times New Roman" w:cs="Times New Roman"/>
          <w:color w:val="000000"/>
          <w:sz w:val="28"/>
          <w:lang w:eastAsia="ru-RU"/>
        </w:rPr>
        <w:t xml:space="preserve">Арендатор вправе оставить за собой произведенные им улучшения арендованного имущества, осуществленные за счет собственных средств, если они могут быть отделены от имущества без причинения ему вреда. </w:t>
      </w:r>
    </w:p>
    <w:p w:rsidR="001A22B9" w:rsidRPr="001A22B9" w:rsidRDefault="001A22B9" w:rsidP="001A22B9">
      <w:pPr>
        <w:spacing w:after="13" w:line="268" w:lineRule="auto"/>
        <w:ind w:right="4" w:firstLine="698"/>
        <w:jc w:val="both"/>
        <w:rPr>
          <w:rFonts w:ascii="Times New Roman" w:eastAsia="Times New Roman" w:hAnsi="Times New Roman" w:cs="Times New Roman"/>
          <w:color w:val="000000"/>
          <w:sz w:val="28"/>
          <w:lang w:eastAsia="ru-RU"/>
        </w:rPr>
      </w:pPr>
      <w:r w:rsidRPr="007524D3">
        <w:rPr>
          <w:rFonts w:ascii="Times New Roman" w:eastAsia="Times New Roman" w:hAnsi="Times New Roman" w:cs="Times New Roman"/>
          <w:color w:val="000000"/>
          <w:sz w:val="28"/>
          <w:lang w:eastAsia="ru-RU"/>
        </w:rPr>
        <w:t>4.</w:t>
      </w:r>
      <w:r w:rsidR="007524D3" w:rsidRPr="007524D3">
        <w:rPr>
          <w:rFonts w:ascii="Times New Roman" w:eastAsia="Times New Roman" w:hAnsi="Times New Roman" w:cs="Times New Roman"/>
          <w:color w:val="000000"/>
          <w:sz w:val="28"/>
          <w:lang w:eastAsia="ru-RU"/>
        </w:rPr>
        <w:t>4</w:t>
      </w:r>
      <w:r w:rsidRPr="007524D3">
        <w:rPr>
          <w:rFonts w:ascii="Times New Roman" w:eastAsia="Times New Roman" w:hAnsi="Times New Roman" w:cs="Times New Roman"/>
          <w:color w:val="000000"/>
          <w:sz w:val="28"/>
          <w:lang w:eastAsia="ru-RU"/>
        </w:rPr>
        <w:t xml:space="preserve">. </w:t>
      </w:r>
      <w:proofErr w:type="gramStart"/>
      <w:r w:rsidRPr="001A22B9">
        <w:rPr>
          <w:rFonts w:ascii="Times New Roman" w:eastAsia="Times New Roman" w:hAnsi="Times New Roman" w:cs="Times New Roman"/>
          <w:color w:val="000000"/>
          <w:sz w:val="28"/>
          <w:lang w:eastAsia="ru-RU"/>
        </w:rPr>
        <w:t xml:space="preserve">Если арендатор за счет собственных средств осуществил с согласия арендодателя улучшения арендованного имущества, которые невозможно отделить от имущества без причинения ему вреда, арендодатель может компенсировать ему указанные средства в пределах увеличения в результате этих улучшений стоимости арендованного имущества, определенной в установленном законодательством порядке, только в случае приватизации арендованного имущества арендатором (если иное не определено договором аренды). </w:t>
      </w:r>
      <w:proofErr w:type="gramEnd"/>
    </w:p>
    <w:p w:rsidR="001A22B9" w:rsidRPr="001A22B9" w:rsidRDefault="001A22B9" w:rsidP="001A22B9">
      <w:pPr>
        <w:spacing w:after="13" w:line="268" w:lineRule="auto"/>
        <w:ind w:right="4" w:firstLine="698"/>
        <w:jc w:val="both"/>
        <w:rPr>
          <w:rFonts w:ascii="Times New Roman" w:eastAsia="Times New Roman" w:hAnsi="Times New Roman" w:cs="Times New Roman"/>
          <w:sz w:val="28"/>
          <w:lang w:eastAsia="ru-RU"/>
        </w:rPr>
      </w:pPr>
      <w:r w:rsidRPr="001A22B9">
        <w:rPr>
          <w:rFonts w:ascii="Times New Roman" w:eastAsia="Times New Roman" w:hAnsi="Times New Roman" w:cs="Times New Roman"/>
          <w:color w:val="000000"/>
          <w:sz w:val="28"/>
          <w:lang w:eastAsia="ru-RU"/>
        </w:rPr>
        <w:t xml:space="preserve">Улучшения арендованного имущества, произведенные арендатором без согласия арендодателя, которые нельзя отделить без вреда для имущества, компенсации не подлежат. Такие улучшения </w:t>
      </w:r>
      <w:r w:rsidRPr="001A22B9">
        <w:rPr>
          <w:rFonts w:ascii="Times New Roman" w:eastAsia="Times New Roman" w:hAnsi="Times New Roman" w:cs="Times New Roman"/>
          <w:sz w:val="28"/>
          <w:lang w:eastAsia="ru-RU"/>
        </w:rPr>
        <w:t xml:space="preserve">являются собственностью муниципального образования городской округ город </w:t>
      </w:r>
      <w:r>
        <w:rPr>
          <w:rFonts w:ascii="Times New Roman" w:eastAsia="Times New Roman" w:hAnsi="Times New Roman" w:cs="Times New Roman"/>
          <w:sz w:val="28"/>
          <w:lang w:eastAsia="ru-RU"/>
        </w:rPr>
        <w:t xml:space="preserve">Ровеньки </w:t>
      </w:r>
      <w:r w:rsidRPr="001A22B9">
        <w:rPr>
          <w:rFonts w:ascii="Times New Roman" w:eastAsia="Times New Roman" w:hAnsi="Times New Roman" w:cs="Times New Roman"/>
          <w:sz w:val="28"/>
          <w:lang w:eastAsia="ru-RU"/>
        </w:rPr>
        <w:t xml:space="preserve">Луганской Народной Республики. </w:t>
      </w:r>
    </w:p>
    <w:p w:rsidR="001A22B9" w:rsidRDefault="001A22B9" w:rsidP="001A22B9">
      <w:pPr>
        <w:spacing w:after="13" w:line="268" w:lineRule="auto"/>
        <w:ind w:right="4" w:firstLine="698"/>
        <w:jc w:val="center"/>
        <w:rPr>
          <w:rFonts w:ascii="Times New Roman" w:eastAsia="Times New Roman" w:hAnsi="Times New Roman" w:cs="Times New Roman"/>
          <w:b/>
          <w:bCs/>
          <w:sz w:val="28"/>
          <w:lang w:eastAsia="ru-RU"/>
        </w:rPr>
      </w:pPr>
      <w:r w:rsidRPr="001A22B9">
        <w:rPr>
          <w:rFonts w:ascii="Times New Roman" w:eastAsia="Times New Roman" w:hAnsi="Times New Roman" w:cs="Times New Roman"/>
          <w:b/>
          <w:bCs/>
          <w:sz w:val="28"/>
          <w:lang w:eastAsia="ru-RU"/>
        </w:rPr>
        <w:t>V. Заключительные положения</w:t>
      </w:r>
    </w:p>
    <w:p w:rsidR="000D3E1C" w:rsidRPr="001A22B9" w:rsidRDefault="000D3E1C" w:rsidP="001A22B9">
      <w:pPr>
        <w:spacing w:after="13" w:line="268" w:lineRule="auto"/>
        <w:ind w:right="4" w:firstLine="698"/>
        <w:jc w:val="center"/>
        <w:rPr>
          <w:rFonts w:ascii="Times New Roman" w:eastAsia="Times New Roman" w:hAnsi="Times New Roman" w:cs="Times New Roman"/>
          <w:b/>
          <w:bCs/>
          <w:sz w:val="28"/>
          <w:lang w:eastAsia="ru-RU"/>
        </w:rPr>
      </w:pPr>
    </w:p>
    <w:p w:rsidR="001A22B9" w:rsidRPr="001A22B9" w:rsidRDefault="001A22B9" w:rsidP="001A22B9">
      <w:pPr>
        <w:spacing w:after="13" w:line="268" w:lineRule="auto"/>
        <w:ind w:right="4" w:firstLine="698"/>
        <w:jc w:val="both"/>
        <w:rPr>
          <w:rFonts w:ascii="Times New Roman" w:eastAsia="Times New Roman" w:hAnsi="Times New Roman" w:cs="Times New Roman"/>
          <w:sz w:val="28"/>
          <w:lang w:eastAsia="ru-RU"/>
        </w:rPr>
      </w:pPr>
      <w:r w:rsidRPr="001A22B9">
        <w:rPr>
          <w:rFonts w:ascii="Times New Roman" w:eastAsia="Times New Roman" w:hAnsi="Times New Roman" w:cs="Times New Roman"/>
          <w:sz w:val="28"/>
          <w:lang w:eastAsia="ru-RU"/>
        </w:rPr>
        <w:t>5.1. Все споры по договорам аренды рассматриваются в порядке, установленном законодательством Российской Федерации.</w:t>
      </w:r>
    </w:p>
    <w:p w:rsidR="001A22B9" w:rsidRPr="001A22B9" w:rsidRDefault="001A22B9" w:rsidP="001A22B9">
      <w:pPr>
        <w:spacing w:after="13" w:line="268" w:lineRule="auto"/>
        <w:ind w:right="4" w:firstLine="698"/>
        <w:jc w:val="both"/>
        <w:rPr>
          <w:rFonts w:ascii="Times New Roman" w:eastAsia="Times New Roman" w:hAnsi="Times New Roman" w:cs="Times New Roman"/>
          <w:sz w:val="28"/>
          <w:lang w:eastAsia="ru-RU"/>
        </w:rPr>
      </w:pPr>
      <w:r w:rsidRPr="001A22B9">
        <w:rPr>
          <w:rFonts w:ascii="Times New Roman" w:eastAsia="Times New Roman" w:hAnsi="Times New Roman" w:cs="Times New Roman"/>
          <w:sz w:val="28"/>
          <w:lang w:eastAsia="ru-RU"/>
        </w:rPr>
        <w:t xml:space="preserve">5.2. </w:t>
      </w:r>
      <w:proofErr w:type="gramStart"/>
      <w:r w:rsidRPr="001A22B9">
        <w:rPr>
          <w:rFonts w:ascii="Times New Roman" w:eastAsia="Times New Roman" w:hAnsi="Times New Roman" w:cs="Times New Roman"/>
          <w:sz w:val="28"/>
          <w:lang w:eastAsia="ru-RU"/>
        </w:rPr>
        <w:t>Контроль за</w:t>
      </w:r>
      <w:proofErr w:type="gramEnd"/>
      <w:r w:rsidRPr="001A22B9">
        <w:rPr>
          <w:rFonts w:ascii="Times New Roman" w:eastAsia="Times New Roman" w:hAnsi="Times New Roman" w:cs="Times New Roman"/>
          <w:sz w:val="28"/>
          <w:lang w:eastAsia="ru-RU"/>
        </w:rPr>
        <w:t xml:space="preserve"> соблюдением арендаторами договоров аренды осуществляется Администрацией.</w:t>
      </w: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bookmarkStart w:id="4" w:name="_Hlk155969920"/>
    </w:p>
    <w:p w:rsidR="001A22B9" w:rsidRPr="001A22B9" w:rsidRDefault="001A22B9" w:rsidP="001A22B9">
      <w:pPr>
        <w:keepNext/>
        <w:keepLines/>
        <w:spacing w:after="3" w:line="259" w:lineRule="auto"/>
        <w:ind w:left="5103" w:right="4" w:hanging="10"/>
        <w:jc w:val="both"/>
        <w:outlineLvl w:val="1"/>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Приложение № 1 </w:t>
      </w:r>
    </w:p>
    <w:p w:rsidR="00895BE4" w:rsidRPr="002104C7" w:rsidRDefault="001A22B9" w:rsidP="00895BE4">
      <w:pPr>
        <w:spacing w:after="13" w:line="240" w:lineRule="auto"/>
        <w:ind w:left="5103"/>
        <w:jc w:val="both"/>
        <w:rPr>
          <w:rFonts w:ascii="Times New Roman" w:eastAsia="Times New Roman" w:hAnsi="Times New Roman" w:cs="Times New Roman"/>
          <w:color w:val="000000"/>
          <w:sz w:val="28"/>
          <w:szCs w:val="28"/>
          <w:lang w:eastAsia="ru-RU"/>
        </w:rPr>
      </w:pPr>
      <w:r w:rsidRPr="001A22B9">
        <w:rPr>
          <w:rFonts w:ascii="Times New Roman" w:eastAsia="Times New Roman" w:hAnsi="Times New Roman" w:cs="Times New Roman"/>
          <w:color w:val="000000"/>
          <w:sz w:val="28"/>
          <w:lang w:eastAsia="ru-RU"/>
        </w:rPr>
        <w:t xml:space="preserve">к Порядку заключения договоров аренды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утвержденному </w:t>
      </w:r>
      <w:r w:rsidR="00895BE4" w:rsidRPr="002104C7">
        <w:rPr>
          <w:rFonts w:ascii="Times New Roman" w:eastAsia="Times New Roman" w:hAnsi="Times New Roman" w:cs="Times New Roman"/>
          <w:color w:val="000000"/>
          <w:sz w:val="28"/>
          <w:szCs w:val="28"/>
          <w:lang w:eastAsia="ru-RU"/>
        </w:rPr>
        <w:t>решением Совета городского округа муниципальное образование городской округ город Ровеньки Луганской Народной Республики</w:t>
      </w:r>
    </w:p>
    <w:p w:rsidR="001A22B9" w:rsidRPr="001A22B9" w:rsidRDefault="00895BE4" w:rsidP="00895BE4">
      <w:pPr>
        <w:spacing w:after="13" w:line="268" w:lineRule="auto"/>
        <w:ind w:left="5103" w:right="4"/>
        <w:jc w:val="both"/>
        <w:rPr>
          <w:rFonts w:ascii="Times New Roman" w:eastAsia="Times New Roman" w:hAnsi="Times New Roman" w:cs="Times New Roman"/>
          <w:color w:val="FF0000"/>
          <w:sz w:val="28"/>
          <w:lang w:eastAsia="ru-RU"/>
        </w:rPr>
      </w:pPr>
      <w:r w:rsidRPr="002104C7">
        <w:rPr>
          <w:rFonts w:ascii="Times New Roman" w:eastAsia="Times New Roman" w:hAnsi="Times New Roman" w:cs="Times New Roman"/>
          <w:color w:val="000000"/>
          <w:sz w:val="28"/>
          <w:szCs w:val="28"/>
          <w:lang w:eastAsia="ru-RU"/>
        </w:rPr>
        <w:t xml:space="preserve">от </w:t>
      </w:r>
      <w:r w:rsidR="002B7832">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 </w:t>
      </w:r>
      <w:r w:rsidRPr="00265619">
        <w:rPr>
          <w:rFonts w:ascii="Times New Roman" w:eastAsia="Times New Roman" w:hAnsi="Times New Roman" w:cs="Times New Roman"/>
          <w:color w:val="000000"/>
          <w:sz w:val="28"/>
          <w:szCs w:val="28"/>
          <w:lang w:eastAsia="ru-RU"/>
        </w:rPr>
        <w:t>февраля</w:t>
      </w:r>
      <w:r w:rsidRPr="002104C7">
        <w:rPr>
          <w:rFonts w:ascii="Times New Roman" w:eastAsia="Times New Roman" w:hAnsi="Times New Roman" w:cs="Times New Roman"/>
          <w:color w:val="000000"/>
          <w:sz w:val="28"/>
          <w:szCs w:val="28"/>
          <w:lang w:eastAsia="ru-RU"/>
        </w:rPr>
        <w:t xml:space="preserve"> 2024 г. № </w:t>
      </w:r>
      <w:r>
        <w:rPr>
          <w:rFonts w:ascii="Times New Roman" w:eastAsia="Times New Roman" w:hAnsi="Times New Roman" w:cs="Times New Roman"/>
          <w:color w:val="000000"/>
          <w:sz w:val="28"/>
          <w:szCs w:val="28"/>
          <w:lang w:eastAsia="ru-RU"/>
        </w:rPr>
        <w:t>3</w:t>
      </w:r>
    </w:p>
    <w:p w:rsidR="001A22B9" w:rsidRPr="001A22B9" w:rsidRDefault="001A22B9" w:rsidP="001A22B9">
      <w:pPr>
        <w:spacing w:after="30"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b/>
          <w:color w:val="000000"/>
          <w:sz w:val="28"/>
          <w:lang w:eastAsia="ru-RU"/>
        </w:rPr>
        <w:t xml:space="preserve"> </w:t>
      </w:r>
    </w:p>
    <w:p w:rsidR="001A22B9" w:rsidRPr="001A22B9" w:rsidRDefault="001A22B9" w:rsidP="001A22B9">
      <w:pPr>
        <w:keepNext/>
        <w:keepLines/>
        <w:spacing w:after="13" w:line="248" w:lineRule="auto"/>
        <w:ind w:right="4" w:hanging="10"/>
        <w:jc w:val="center"/>
        <w:outlineLvl w:val="0"/>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ПЕРЕЧЕНЬ</w:t>
      </w:r>
    </w:p>
    <w:p w:rsidR="00895BE4" w:rsidRDefault="001A22B9" w:rsidP="001A22B9">
      <w:pPr>
        <w:keepNext/>
        <w:keepLines/>
        <w:spacing w:after="13" w:line="248" w:lineRule="auto"/>
        <w:ind w:right="4" w:hanging="10"/>
        <w:jc w:val="center"/>
        <w:outlineLvl w:val="0"/>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документов, предоставляемых заинтересованным лицом арендодателю, для оформления договора аренды имущества, находящегося в собственности муниципального образования</w:t>
      </w:r>
      <w:r w:rsidR="00895BE4">
        <w:rPr>
          <w:rFonts w:ascii="Times New Roman" w:eastAsia="Times New Roman" w:hAnsi="Times New Roman" w:cs="Times New Roman"/>
          <w:b/>
          <w:color w:val="000000"/>
          <w:sz w:val="28"/>
          <w:lang w:eastAsia="ru-RU"/>
        </w:rPr>
        <w:t xml:space="preserve"> </w:t>
      </w:r>
      <w:r w:rsidRPr="001A22B9">
        <w:rPr>
          <w:rFonts w:ascii="Times New Roman" w:eastAsia="Times New Roman" w:hAnsi="Times New Roman" w:cs="Times New Roman"/>
          <w:b/>
          <w:color w:val="000000"/>
          <w:sz w:val="28"/>
          <w:lang w:eastAsia="ru-RU"/>
        </w:rPr>
        <w:t xml:space="preserve">городской округ город </w:t>
      </w:r>
      <w:r>
        <w:rPr>
          <w:rFonts w:ascii="Times New Roman" w:eastAsia="Times New Roman" w:hAnsi="Times New Roman" w:cs="Times New Roman"/>
          <w:b/>
          <w:color w:val="000000"/>
          <w:sz w:val="28"/>
          <w:lang w:eastAsia="ru-RU"/>
        </w:rPr>
        <w:t xml:space="preserve">Ровеньки </w:t>
      </w:r>
    </w:p>
    <w:p w:rsidR="001A22B9" w:rsidRDefault="001A22B9" w:rsidP="001A22B9">
      <w:pPr>
        <w:keepNext/>
        <w:keepLines/>
        <w:spacing w:after="13" w:line="248" w:lineRule="auto"/>
        <w:ind w:right="4" w:hanging="10"/>
        <w:jc w:val="center"/>
        <w:outlineLvl w:val="0"/>
        <w:rPr>
          <w:rFonts w:ascii="Times New Roman" w:eastAsia="Times New Roman" w:hAnsi="Times New Roman" w:cs="Times New Roman"/>
          <w:b/>
          <w:color w:val="000000"/>
          <w:sz w:val="28"/>
          <w:lang w:eastAsia="ru-RU"/>
        </w:rPr>
      </w:pPr>
      <w:r w:rsidRPr="001A22B9">
        <w:rPr>
          <w:rFonts w:ascii="Times New Roman" w:eastAsia="Times New Roman" w:hAnsi="Times New Roman" w:cs="Times New Roman"/>
          <w:b/>
          <w:color w:val="000000"/>
          <w:sz w:val="28"/>
          <w:lang w:eastAsia="ru-RU"/>
        </w:rPr>
        <w:t>Луганской Народной Республики</w:t>
      </w:r>
    </w:p>
    <w:p w:rsidR="00895BE4" w:rsidRPr="001A22B9" w:rsidRDefault="00895BE4" w:rsidP="001A22B9">
      <w:pPr>
        <w:keepNext/>
        <w:keepLines/>
        <w:spacing w:after="13" w:line="248" w:lineRule="auto"/>
        <w:ind w:right="4" w:hanging="10"/>
        <w:jc w:val="center"/>
        <w:outlineLvl w:val="0"/>
        <w:rPr>
          <w:rFonts w:ascii="Times New Roman" w:eastAsia="Times New Roman" w:hAnsi="Times New Roman" w:cs="Times New Roman"/>
          <w:b/>
          <w:color w:val="000000"/>
          <w:sz w:val="28"/>
          <w:lang w:eastAsia="ru-RU"/>
        </w:rPr>
      </w:pPr>
    </w:p>
    <w:tbl>
      <w:tblPr>
        <w:tblStyle w:val="TableGrid"/>
        <w:tblW w:w="9164" w:type="dxa"/>
        <w:tblInd w:w="254" w:type="dxa"/>
        <w:tblLayout w:type="fixed"/>
        <w:tblCellMar>
          <w:top w:w="8" w:type="dxa"/>
          <w:left w:w="62" w:type="dxa"/>
          <w:right w:w="27" w:type="dxa"/>
        </w:tblCellMar>
        <w:tblLook w:val="04A0" w:firstRow="1" w:lastRow="0" w:firstColumn="1" w:lastColumn="0" w:noHBand="0" w:noVBand="1"/>
      </w:tblPr>
      <w:tblGrid>
        <w:gridCol w:w="462"/>
        <w:gridCol w:w="9"/>
        <w:gridCol w:w="2405"/>
        <w:gridCol w:w="2183"/>
        <w:gridCol w:w="561"/>
        <w:gridCol w:w="1418"/>
        <w:gridCol w:w="2126"/>
      </w:tblGrid>
      <w:tr w:rsidR="001A22B9" w:rsidRPr="001A22B9" w:rsidTr="00895BE4">
        <w:trPr>
          <w:trHeight w:val="1061"/>
        </w:trPr>
        <w:tc>
          <w:tcPr>
            <w:tcW w:w="462"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14"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p w:rsidR="001A22B9" w:rsidRPr="001A22B9" w:rsidRDefault="001A22B9" w:rsidP="001A22B9">
            <w:pPr>
              <w:spacing w:after="0" w:line="259" w:lineRule="auto"/>
              <w:ind w:right="4"/>
              <w:jc w:val="both"/>
              <w:rPr>
                <w:rFonts w:ascii="Times New Roman" w:hAnsi="Times New Roman" w:cs="Times New Roman"/>
                <w:color w:val="000000"/>
                <w:sz w:val="28"/>
              </w:rPr>
            </w:pPr>
            <w:proofErr w:type="gramStart"/>
            <w:r w:rsidRPr="001A22B9">
              <w:rPr>
                <w:rFonts w:ascii="Times New Roman" w:hAnsi="Times New Roman" w:cs="Times New Roman"/>
                <w:color w:val="000000"/>
                <w:sz w:val="20"/>
              </w:rPr>
              <w:t>п</w:t>
            </w:r>
            <w:proofErr w:type="gramEnd"/>
            <w:r w:rsidRPr="001A22B9">
              <w:rPr>
                <w:rFonts w:ascii="Times New Roman" w:hAnsi="Times New Roman" w:cs="Times New Roman"/>
                <w:color w:val="000000"/>
                <w:sz w:val="20"/>
              </w:rPr>
              <w:t xml:space="preserve">/п </w:t>
            </w:r>
          </w:p>
        </w:tc>
        <w:tc>
          <w:tcPr>
            <w:tcW w:w="2414" w:type="dxa"/>
            <w:gridSpan w:val="2"/>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Название документа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Форма документа </w:t>
            </w:r>
          </w:p>
        </w:tc>
        <w:tc>
          <w:tcPr>
            <w:tcW w:w="561"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hanging="103"/>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Кол-во </w:t>
            </w:r>
          </w:p>
        </w:tc>
        <w:tc>
          <w:tcPr>
            <w:tcW w:w="1418"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Недвижимое имущество </w:t>
            </w:r>
          </w:p>
        </w:tc>
        <w:tc>
          <w:tcPr>
            <w:tcW w:w="2126"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34" w:line="240"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Другое отдельное </w:t>
            </w:r>
          </w:p>
          <w:p w:rsidR="001A22B9" w:rsidRPr="001A22B9" w:rsidRDefault="001A22B9" w:rsidP="001A22B9">
            <w:pPr>
              <w:spacing w:after="0" w:line="240"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индивидуально </w:t>
            </w:r>
          </w:p>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определенное имущество </w:t>
            </w:r>
          </w:p>
        </w:tc>
      </w:tr>
      <w:tr w:rsidR="001A22B9" w:rsidRPr="001A22B9" w:rsidTr="001A22B9">
        <w:trPr>
          <w:trHeight w:val="240"/>
        </w:trPr>
        <w:tc>
          <w:tcPr>
            <w:tcW w:w="462"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1 </w:t>
            </w:r>
          </w:p>
        </w:tc>
        <w:tc>
          <w:tcPr>
            <w:tcW w:w="2414" w:type="dxa"/>
            <w:gridSpan w:val="2"/>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3 </w:t>
            </w:r>
          </w:p>
        </w:tc>
        <w:tc>
          <w:tcPr>
            <w:tcW w:w="561"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6 </w:t>
            </w:r>
          </w:p>
        </w:tc>
      </w:tr>
      <w:tr w:rsidR="001A22B9" w:rsidRPr="001A22B9" w:rsidTr="001A22B9">
        <w:trPr>
          <w:trHeight w:val="1183"/>
        </w:trPr>
        <w:tc>
          <w:tcPr>
            <w:tcW w:w="462"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7524D3">
              <w:rPr>
                <w:rFonts w:ascii="Times New Roman" w:hAnsi="Times New Roman" w:cs="Times New Roman"/>
                <w:color w:val="000000"/>
                <w:sz w:val="20"/>
              </w:rPr>
              <w:t>1.</w:t>
            </w:r>
            <w:r w:rsidRPr="001A22B9">
              <w:rPr>
                <w:rFonts w:ascii="Times New Roman" w:hAnsi="Times New Roman" w:cs="Times New Roman"/>
                <w:color w:val="000000"/>
                <w:sz w:val="20"/>
              </w:rPr>
              <w:t xml:space="preserve"> </w:t>
            </w:r>
          </w:p>
        </w:tc>
        <w:tc>
          <w:tcPr>
            <w:tcW w:w="2414" w:type="dxa"/>
            <w:gridSpan w:val="2"/>
            <w:tcBorders>
              <w:top w:val="single" w:sz="4" w:space="0" w:color="000000"/>
              <w:left w:val="single" w:sz="4" w:space="0" w:color="000000"/>
              <w:bottom w:val="single" w:sz="4" w:space="0" w:color="000000"/>
              <w:right w:val="single" w:sz="4" w:space="0" w:color="000000"/>
            </w:tcBorders>
          </w:tcPr>
          <w:p w:rsidR="001A22B9" w:rsidRPr="001A22B9" w:rsidRDefault="001A22B9" w:rsidP="00895BE4">
            <w:pPr>
              <w:spacing w:after="0" w:line="249" w:lineRule="auto"/>
              <w:ind w:right="4"/>
              <w:jc w:val="both"/>
              <w:rPr>
                <w:rFonts w:ascii="Times New Roman" w:hAnsi="Times New Roman" w:cs="Times New Roman"/>
                <w:color w:val="000000"/>
                <w:sz w:val="28"/>
              </w:rPr>
            </w:pPr>
            <w:r w:rsidRPr="001A22B9">
              <w:rPr>
                <w:rFonts w:ascii="Times New Roman" w:hAnsi="Times New Roman" w:cs="Times New Roman"/>
                <w:sz w:val="20"/>
              </w:rPr>
              <w:t xml:space="preserve">Для физических лиц: </w:t>
            </w:r>
            <w:r w:rsidRPr="001A22B9">
              <w:rPr>
                <w:rFonts w:ascii="Times New Roman" w:hAnsi="Times New Roman" w:cs="Times New Roman"/>
                <w:color w:val="000000"/>
                <w:sz w:val="20"/>
              </w:rPr>
              <w:t xml:space="preserve">свидетельство о государственной регистрации физического лица в качестве индивидуального предпринимателя, копия паспорта </w:t>
            </w:r>
            <w:r w:rsidRPr="001A22B9">
              <w:rPr>
                <w:rFonts w:ascii="Times New Roman" w:hAnsi="Times New Roman" w:cs="Times New Roman"/>
                <w:color w:val="000000"/>
                <w:sz w:val="2"/>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1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895BE4">
        <w:trPr>
          <w:trHeight w:val="285"/>
        </w:trPr>
        <w:tc>
          <w:tcPr>
            <w:tcW w:w="462"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2414" w:type="dxa"/>
            <w:gridSpan w:val="2"/>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Для физических лиц,  </w:t>
            </w:r>
          </w:p>
          <w:p w:rsidR="001A22B9" w:rsidRPr="001A22B9" w:rsidRDefault="001A22B9" w:rsidP="001A22B9">
            <w:pPr>
              <w:spacing w:after="1" w:line="23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не </w:t>
            </w:r>
            <w:proofErr w:type="gramStart"/>
            <w:r w:rsidRPr="001A22B9">
              <w:rPr>
                <w:rFonts w:ascii="Times New Roman" w:hAnsi="Times New Roman" w:cs="Times New Roman"/>
                <w:color w:val="000000"/>
                <w:sz w:val="20"/>
              </w:rPr>
              <w:t>зарегистрированных</w:t>
            </w:r>
            <w:proofErr w:type="gramEnd"/>
            <w:r w:rsidRPr="001A22B9">
              <w:rPr>
                <w:rFonts w:ascii="Times New Roman" w:hAnsi="Times New Roman" w:cs="Times New Roman"/>
                <w:color w:val="000000"/>
                <w:sz w:val="20"/>
              </w:rPr>
              <w:t xml:space="preserve"> в качестве индивидуального предпринимателя, но осуществляющих </w:t>
            </w:r>
          </w:p>
          <w:p w:rsidR="001A22B9" w:rsidRPr="001A22B9" w:rsidRDefault="001A22B9" w:rsidP="00895BE4">
            <w:pPr>
              <w:spacing w:after="9" w:line="269" w:lineRule="auto"/>
              <w:ind w:right="4"/>
              <w:jc w:val="both"/>
              <w:rPr>
                <w:rFonts w:ascii="Times New Roman" w:hAnsi="Times New Roman" w:cs="Times New Roman"/>
                <w:color w:val="000000"/>
                <w:sz w:val="4"/>
              </w:rPr>
            </w:pPr>
            <w:r w:rsidRPr="001A22B9">
              <w:rPr>
                <w:rFonts w:ascii="Times New Roman" w:hAnsi="Times New Roman" w:cs="Times New Roman"/>
                <w:color w:val="000000"/>
                <w:sz w:val="20"/>
              </w:rPr>
              <w:t>профессиональную деятельность, приносящую доход, в соответствии с федеральными законами на основании государственной регистрации и (или) лицензии: справка о постановке на учет физического лица в качестве налогоплательщика налога на профессиональный доход, копия паспорта</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1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1A22B9">
        <w:trPr>
          <w:trHeight w:val="1644"/>
        </w:trPr>
        <w:tc>
          <w:tcPr>
            <w:tcW w:w="462"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3. </w:t>
            </w:r>
          </w:p>
        </w:tc>
        <w:tc>
          <w:tcPr>
            <w:tcW w:w="2414" w:type="dxa"/>
            <w:gridSpan w:val="2"/>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Для юридических лиц: </w:t>
            </w:r>
          </w:p>
          <w:p w:rsidR="001A22B9" w:rsidRPr="001A22B9" w:rsidRDefault="001A22B9" w:rsidP="00895BE4">
            <w:pPr>
              <w:spacing w:after="0" w:line="247"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свидетельство о государственной</w:t>
            </w:r>
            <w:r w:rsidR="00895BE4">
              <w:rPr>
                <w:rFonts w:ascii="Times New Roman" w:hAnsi="Times New Roman" w:cs="Times New Roman"/>
                <w:color w:val="000000"/>
                <w:sz w:val="20"/>
              </w:rPr>
              <w:t xml:space="preserve"> </w:t>
            </w:r>
            <w:r w:rsidRPr="001A22B9">
              <w:rPr>
                <w:rFonts w:ascii="Times New Roman" w:hAnsi="Times New Roman" w:cs="Times New Roman"/>
                <w:color w:val="000000"/>
                <w:sz w:val="20"/>
              </w:rPr>
              <w:t>регистрации</w:t>
            </w:r>
            <w:r w:rsidR="00895BE4">
              <w:rPr>
                <w:rFonts w:ascii="Times New Roman" w:hAnsi="Times New Roman" w:cs="Times New Roman"/>
                <w:color w:val="000000"/>
                <w:sz w:val="20"/>
              </w:rPr>
              <w:t xml:space="preserve"> </w:t>
            </w:r>
            <w:r w:rsidRPr="001A22B9">
              <w:rPr>
                <w:rFonts w:ascii="Times New Roman" w:hAnsi="Times New Roman" w:cs="Times New Roman"/>
                <w:color w:val="000000"/>
                <w:sz w:val="20"/>
              </w:rPr>
              <w:t xml:space="preserve">юридического лица, устав (со всеми изменениями) организации, с которой предполагается заключить договор аренды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0F39D1">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организацией -  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895BE4">
        <w:tblPrEx>
          <w:tblCellMar>
            <w:top w:w="7" w:type="dxa"/>
            <w:right w:w="7" w:type="dxa"/>
          </w:tblCellMar>
        </w:tblPrEx>
        <w:trPr>
          <w:trHeight w:val="1208"/>
        </w:trPr>
        <w:tc>
          <w:tcPr>
            <w:tcW w:w="471" w:type="dxa"/>
            <w:gridSpan w:val="2"/>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4. </w:t>
            </w:r>
          </w:p>
        </w:tc>
        <w:tc>
          <w:tcPr>
            <w:tcW w:w="2405" w:type="dxa"/>
            <w:tcBorders>
              <w:top w:val="single" w:sz="4" w:space="0" w:color="000000"/>
              <w:left w:val="single" w:sz="4" w:space="0" w:color="000000"/>
              <w:bottom w:val="single" w:sz="4" w:space="0" w:color="000000"/>
              <w:right w:val="single" w:sz="4" w:space="0" w:color="000000"/>
            </w:tcBorders>
          </w:tcPr>
          <w:p w:rsidR="001A22B9" w:rsidRPr="001A22B9" w:rsidRDefault="001A22B9" w:rsidP="00895BE4">
            <w:pPr>
              <w:spacing w:after="0" w:line="251"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Устав (со всеми изменениями) субъекта хозяйствования, с которым предполагается заключить договор аренды </w:t>
            </w:r>
            <w:r w:rsidRPr="001A22B9">
              <w:rPr>
                <w:rFonts w:ascii="Times New Roman" w:hAnsi="Times New Roman" w:cs="Times New Roman"/>
                <w:color w:val="000000"/>
                <w:sz w:val="16"/>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0F39D1">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организацией-заявителем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1A22B9">
        <w:tblPrEx>
          <w:tblCellMar>
            <w:top w:w="7" w:type="dxa"/>
            <w:right w:w="7" w:type="dxa"/>
          </w:tblCellMar>
        </w:tblPrEx>
        <w:trPr>
          <w:trHeight w:val="1344"/>
        </w:trPr>
        <w:tc>
          <w:tcPr>
            <w:tcW w:w="471" w:type="dxa"/>
            <w:gridSpan w:val="2"/>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5. </w:t>
            </w:r>
          </w:p>
        </w:tc>
        <w:tc>
          <w:tcPr>
            <w:tcW w:w="2405"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23" w:line="253"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Документы, подтверждающие полномочия лица, подписывающего договор со стороны организации, с которой предполагается </w:t>
            </w:r>
          </w:p>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заключить договор аренды</w:t>
            </w:r>
            <w:r w:rsidRPr="001A22B9">
              <w:rPr>
                <w:rFonts w:ascii="Times New Roman" w:hAnsi="Times New Roman" w:cs="Times New Roman"/>
                <w:color w:val="000000"/>
                <w:sz w:val="16"/>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организацией-заявителем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1A22B9">
        <w:tblPrEx>
          <w:tblCellMar>
            <w:top w:w="7" w:type="dxa"/>
            <w:right w:w="7" w:type="dxa"/>
          </w:tblCellMar>
        </w:tblPrEx>
        <w:trPr>
          <w:trHeight w:val="3164"/>
        </w:trPr>
        <w:tc>
          <w:tcPr>
            <w:tcW w:w="471" w:type="dxa"/>
            <w:gridSpan w:val="2"/>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6. </w:t>
            </w:r>
          </w:p>
        </w:tc>
        <w:tc>
          <w:tcPr>
            <w:tcW w:w="2405"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17" w:line="257"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Документы, подтверждающие полномочия физического лица, подписывающего договор со стороны индивидуального предпринимателя / физического лица,  </w:t>
            </w:r>
          </w:p>
          <w:p w:rsidR="001A22B9" w:rsidRPr="001A22B9" w:rsidRDefault="001A22B9" w:rsidP="001A22B9">
            <w:pPr>
              <w:spacing w:after="0" w:line="260"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не зарегистрированного в качестве индивидуального предпринимателя, но осуществляющего </w:t>
            </w:r>
          </w:p>
          <w:p w:rsidR="001A22B9" w:rsidRPr="001A22B9" w:rsidRDefault="001A22B9" w:rsidP="00895BE4">
            <w:pPr>
              <w:spacing w:after="0" w:line="251"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профессиональную деятельность, приносящую доход, с которым предполагается заключить договор аренды </w:t>
            </w:r>
            <w:r w:rsidRPr="001A22B9">
              <w:rPr>
                <w:rFonts w:ascii="Times New Roman" w:hAnsi="Times New Roman" w:cs="Times New Roman"/>
                <w:color w:val="000000"/>
                <w:sz w:val="16"/>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0"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заявителем, удостоверенной нотариально доверенности </w:t>
            </w:r>
            <w:proofErr w:type="gramStart"/>
            <w:r w:rsidRPr="001A22B9">
              <w:rPr>
                <w:rFonts w:ascii="Times New Roman" w:hAnsi="Times New Roman" w:cs="Times New Roman"/>
                <w:color w:val="000000"/>
                <w:sz w:val="20"/>
              </w:rPr>
              <w:t>на</w:t>
            </w:r>
            <w:proofErr w:type="gramEnd"/>
            <w:r w:rsidRPr="001A22B9">
              <w:rPr>
                <w:rFonts w:ascii="Times New Roman" w:hAnsi="Times New Roman" w:cs="Times New Roman"/>
                <w:color w:val="000000"/>
                <w:sz w:val="20"/>
              </w:rPr>
              <w:t xml:space="preserve"> </w:t>
            </w:r>
          </w:p>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представление интересов </w:t>
            </w:r>
            <w:r w:rsidRPr="001A22B9">
              <w:rPr>
                <w:rFonts w:ascii="Times New Roman" w:hAnsi="Times New Roman" w:cs="Times New Roman"/>
                <w:color w:val="000000"/>
                <w:sz w:val="16"/>
              </w:rPr>
              <w:t xml:space="preserve">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895BE4">
        <w:tblPrEx>
          <w:tblCellMar>
            <w:top w:w="7" w:type="dxa"/>
            <w:right w:w="7" w:type="dxa"/>
          </w:tblCellMar>
        </w:tblPrEx>
        <w:trPr>
          <w:trHeight w:val="1713"/>
        </w:trPr>
        <w:tc>
          <w:tcPr>
            <w:tcW w:w="471" w:type="dxa"/>
            <w:gridSpan w:val="2"/>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7. </w:t>
            </w:r>
          </w:p>
        </w:tc>
        <w:tc>
          <w:tcPr>
            <w:tcW w:w="2405"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26" w:line="252"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Документы, подтверждающие полномочия лица, подписывающего договор со стороны организации, с которой предполагается </w:t>
            </w:r>
          </w:p>
          <w:p w:rsidR="001A22B9" w:rsidRPr="001A22B9" w:rsidRDefault="001A22B9" w:rsidP="00895BE4">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заключить договор аренды</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0F39D1">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организацией-заявителем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1A22B9">
        <w:tblPrEx>
          <w:tblCellMar>
            <w:top w:w="7" w:type="dxa"/>
            <w:right w:w="7" w:type="dxa"/>
          </w:tblCellMar>
        </w:tblPrEx>
        <w:trPr>
          <w:trHeight w:val="1114"/>
        </w:trPr>
        <w:tc>
          <w:tcPr>
            <w:tcW w:w="471" w:type="dxa"/>
            <w:gridSpan w:val="2"/>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8. </w:t>
            </w:r>
          </w:p>
        </w:tc>
        <w:tc>
          <w:tcPr>
            <w:tcW w:w="2405" w:type="dxa"/>
            <w:tcBorders>
              <w:top w:val="single" w:sz="4" w:space="0" w:color="000000"/>
              <w:left w:val="single" w:sz="4" w:space="0" w:color="000000"/>
              <w:bottom w:val="single" w:sz="4" w:space="0" w:color="000000"/>
              <w:right w:val="single" w:sz="4" w:space="0" w:color="000000"/>
            </w:tcBorders>
          </w:tcPr>
          <w:p w:rsidR="001A22B9" w:rsidRPr="001A22B9" w:rsidRDefault="001A22B9" w:rsidP="00895BE4">
            <w:pPr>
              <w:spacing w:after="0" w:line="252"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Специальное разрешение (лицензия) на осуществление определенного вида хозяйственной деятельности (при наличии) </w:t>
            </w:r>
            <w:r w:rsidRPr="001A22B9">
              <w:rPr>
                <w:rFonts w:ascii="Times New Roman" w:hAnsi="Times New Roman" w:cs="Times New Roman"/>
                <w:color w:val="000000"/>
                <w:sz w:val="16"/>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Копия, заверенная заявителем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r w:rsidR="001A22B9" w:rsidRPr="001A22B9" w:rsidTr="001A22B9">
        <w:tblPrEx>
          <w:tblCellMar>
            <w:top w:w="7" w:type="dxa"/>
            <w:right w:w="7" w:type="dxa"/>
          </w:tblCellMar>
        </w:tblPrEx>
        <w:trPr>
          <w:trHeight w:val="3351"/>
        </w:trPr>
        <w:tc>
          <w:tcPr>
            <w:tcW w:w="471" w:type="dxa"/>
            <w:gridSpan w:val="2"/>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9. </w:t>
            </w:r>
          </w:p>
        </w:tc>
        <w:tc>
          <w:tcPr>
            <w:tcW w:w="2405"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19" w:line="251"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Справка о банковских реквизитах заявителя, подписанная руководителем и главным бухгалтером – для юридического лица. Справка о банковских реквизитах заявителя – индивидуального </w:t>
            </w:r>
          </w:p>
          <w:p w:rsidR="001A22B9" w:rsidRPr="001A22B9" w:rsidRDefault="001A22B9" w:rsidP="001A22B9">
            <w:pPr>
              <w:spacing w:after="0" w:line="26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предпринимателя / физического лица,  </w:t>
            </w:r>
          </w:p>
          <w:p w:rsidR="001A22B9" w:rsidRPr="001A22B9" w:rsidRDefault="001A22B9" w:rsidP="00895BE4">
            <w:pPr>
              <w:spacing w:after="0" w:line="250"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не зарегистрированного в качестве индивидуального предпринимателя, но осуществляющего профессиональную деятельность, приносящую доход </w:t>
            </w:r>
            <w:r w:rsidRPr="001A22B9">
              <w:rPr>
                <w:rFonts w:ascii="Times New Roman" w:hAnsi="Times New Roman" w:cs="Times New Roman"/>
                <w:color w:val="000000"/>
                <w:sz w:val="16"/>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Оригинал </w:t>
            </w:r>
          </w:p>
        </w:tc>
        <w:tc>
          <w:tcPr>
            <w:tcW w:w="561"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A22B9" w:rsidRPr="001A22B9" w:rsidRDefault="001A22B9" w:rsidP="001A22B9">
            <w:pPr>
              <w:spacing w:after="0" w:line="259" w:lineRule="auto"/>
              <w:ind w:right="4"/>
              <w:jc w:val="both"/>
              <w:rPr>
                <w:rFonts w:ascii="Times New Roman" w:hAnsi="Times New Roman" w:cs="Times New Roman"/>
                <w:color w:val="000000"/>
                <w:sz w:val="28"/>
              </w:rPr>
            </w:pPr>
            <w:r w:rsidRPr="001A22B9">
              <w:rPr>
                <w:rFonts w:ascii="Times New Roman" w:hAnsi="Times New Roman" w:cs="Times New Roman"/>
                <w:color w:val="000000"/>
                <w:sz w:val="20"/>
              </w:rPr>
              <w:t xml:space="preserve">+ </w:t>
            </w:r>
          </w:p>
        </w:tc>
      </w:tr>
    </w:tbl>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0"/>
          <w:lang w:eastAsia="ru-RU"/>
        </w:rPr>
        <w:t xml:space="preserve"> </w:t>
      </w: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r w:rsidRPr="001A22B9">
        <w:rPr>
          <w:rFonts w:ascii="Times New Roman" w:eastAsia="Times New Roman" w:hAnsi="Times New Roman" w:cs="Times New Roman"/>
          <w:color w:val="000000"/>
          <w:sz w:val="20"/>
          <w:lang w:eastAsia="ru-RU"/>
        </w:rPr>
        <w:t xml:space="preserve"> </w:t>
      </w: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bookmarkEnd w:id="4"/>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895BE4" w:rsidRPr="001A22B9" w:rsidRDefault="00895BE4"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0"/>
          <w:lang w:eastAsia="ru-RU"/>
        </w:rPr>
      </w:pPr>
    </w:p>
    <w:p w:rsidR="001A22B9" w:rsidRPr="001A22B9" w:rsidRDefault="001A22B9" w:rsidP="001A22B9">
      <w:pPr>
        <w:spacing w:after="0" w:line="259" w:lineRule="auto"/>
        <w:ind w:left="5103" w:right="4"/>
        <w:jc w:val="both"/>
        <w:rPr>
          <w:rFonts w:ascii="Times New Roman" w:eastAsia="Times New Roman" w:hAnsi="Times New Roman" w:cs="Times New Roman"/>
          <w:color w:val="000000"/>
          <w:sz w:val="28"/>
          <w:lang w:eastAsia="ru-RU"/>
        </w:rPr>
      </w:pPr>
    </w:p>
    <w:p w:rsidR="00895BE4" w:rsidRDefault="001A22B9" w:rsidP="001A22B9">
      <w:pPr>
        <w:spacing w:after="346" w:line="259" w:lineRule="auto"/>
        <w:ind w:left="5103" w:right="4"/>
        <w:jc w:val="both"/>
        <w:rPr>
          <w:rFonts w:ascii="Times New Roman" w:eastAsia="Times New Roman" w:hAnsi="Times New Roman" w:cs="Times New Roman"/>
          <w:color w:val="000000"/>
          <w:sz w:val="26"/>
          <w:lang w:eastAsia="ru-RU"/>
        </w:rPr>
      </w:pPr>
      <w:r w:rsidRPr="001A22B9">
        <w:rPr>
          <w:rFonts w:ascii="Times New Roman" w:eastAsia="Times New Roman" w:hAnsi="Times New Roman" w:cs="Times New Roman"/>
          <w:color w:val="000000"/>
          <w:sz w:val="26"/>
          <w:lang w:eastAsia="ru-RU"/>
        </w:rPr>
        <w:t xml:space="preserve"> </w:t>
      </w:r>
      <w:r w:rsidRPr="001A22B9">
        <w:rPr>
          <w:rFonts w:ascii="Times New Roman" w:eastAsia="Times New Roman" w:hAnsi="Times New Roman" w:cs="Times New Roman"/>
          <w:color w:val="000000"/>
          <w:sz w:val="26"/>
          <w:lang w:eastAsia="ru-RU"/>
        </w:rPr>
        <w:tab/>
      </w:r>
      <w:r w:rsidRPr="001A22B9">
        <w:rPr>
          <w:rFonts w:ascii="Times New Roman" w:eastAsia="Times New Roman" w:hAnsi="Times New Roman" w:cs="Times New Roman"/>
          <w:color w:val="000000"/>
          <w:sz w:val="26"/>
          <w:lang w:eastAsia="ru-RU"/>
        </w:rPr>
        <w:tab/>
      </w:r>
      <w:r w:rsidRPr="001A22B9">
        <w:rPr>
          <w:rFonts w:ascii="Times New Roman" w:eastAsia="Times New Roman" w:hAnsi="Times New Roman" w:cs="Times New Roman"/>
          <w:color w:val="000000"/>
          <w:sz w:val="26"/>
          <w:lang w:eastAsia="ru-RU"/>
        </w:rPr>
        <w:tab/>
      </w:r>
      <w:r w:rsidRPr="001A22B9">
        <w:rPr>
          <w:rFonts w:ascii="Times New Roman" w:eastAsia="Times New Roman" w:hAnsi="Times New Roman" w:cs="Times New Roman"/>
          <w:color w:val="000000"/>
          <w:sz w:val="26"/>
          <w:lang w:eastAsia="ru-RU"/>
        </w:rPr>
        <w:tab/>
      </w:r>
    </w:p>
    <w:p w:rsidR="00895BE4" w:rsidRPr="001A22B9" w:rsidRDefault="00895BE4" w:rsidP="00895BE4">
      <w:pPr>
        <w:keepNext/>
        <w:keepLines/>
        <w:spacing w:after="3" w:line="259" w:lineRule="auto"/>
        <w:ind w:left="5103" w:right="4" w:hanging="10"/>
        <w:jc w:val="both"/>
        <w:outlineLvl w:val="1"/>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Приложение № </w:t>
      </w:r>
      <w:r>
        <w:rPr>
          <w:rFonts w:ascii="Times New Roman" w:eastAsia="Times New Roman" w:hAnsi="Times New Roman" w:cs="Times New Roman"/>
          <w:color w:val="000000"/>
          <w:sz w:val="28"/>
          <w:lang w:eastAsia="ru-RU"/>
        </w:rPr>
        <w:t>2</w:t>
      </w:r>
      <w:r w:rsidRPr="001A22B9">
        <w:rPr>
          <w:rFonts w:ascii="Times New Roman" w:eastAsia="Times New Roman" w:hAnsi="Times New Roman" w:cs="Times New Roman"/>
          <w:color w:val="000000"/>
          <w:sz w:val="28"/>
          <w:lang w:eastAsia="ru-RU"/>
        </w:rPr>
        <w:t xml:space="preserve"> </w:t>
      </w:r>
    </w:p>
    <w:p w:rsidR="00895BE4" w:rsidRPr="002104C7" w:rsidRDefault="00895BE4" w:rsidP="00895BE4">
      <w:pPr>
        <w:spacing w:after="13" w:line="240" w:lineRule="auto"/>
        <w:ind w:left="5103"/>
        <w:jc w:val="both"/>
        <w:rPr>
          <w:rFonts w:ascii="Times New Roman" w:eastAsia="Times New Roman" w:hAnsi="Times New Roman" w:cs="Times New Roman"/>
          <w:color w:val="000000"/>
          <w:sz w:val="28"/>
          <w:szCs w:val="28"/>
          <w:lang w:eastAsia="ru-RU"/>
        </w:rPr>
      </w:pPr>
      <w:r w:rsidRPr="001A22B9">
        <w:rPr>
          <w:rFonts w:ascii="Times New Roman" w:eastAsia="Times New Roman" w:hAnsi="Times New Roman" w:cs="Times New Roman"/>
          <w:color w:val="000000"/>
          <w:sz w:val="28"/>
          <w:lang w:eastAsia="ru-RU"/>
        </w:rPr>
        <w:t xml:space="preserve">к Порядку заключения договоров аренды имущества, находящегося в собственности муниципального образования городской округ город </w:t>
      </w:r>
      <w:r>
        <w:rPr>
          <w:rFonts w:ascii="Times New Roman" w:eastAsia="Times New Roman" w:hAnsi="Times New Roman" w:cs="Times New Roman"/>
          <w:color w:val="000000"/>
          <w:sz w:val="28"/>
          <w:lang w:eastAsia="ru-RU"/>
        </w:rPr>
        <w:t xml:space="preserve">Ровеньки </w:t>
      </w:r>
      <w:r w:rsidRPr="001A22B9">
        <w:rPr>
          <w:rFonts w:ascii="Times New Roman" w:eastAsia="Times New Roman" w:hAnsi="Times New Roman" w:cs="Times New Roman"/>
          <w:color w:val="000000"/>
          <w:sz w:val="28"/>
          <w:lang w:eastAsia="ru-RU"/>
        </w:rPr>
        <w:t xml:space="preserve">Луганской Народной Республики, утвержденному </w:t>
      </w:r>
      <w:r w:rsidRPr="002104C7">
        <w:rPr>
          <w:rFonts w:ascii="Times New Roman" w:eastAsia="Times New Roman" w:hAnsi="Times New Roman" w:cs="Times New Roman"/>
          <w:color w:val="000000"/>
          <w:sz w:val="28"/>
          <w:szCs w:val="28"/>
          <w:lang w:eastAsia="ru-RU"/>
        </w:rPr>
        <w:t>решением Совета городского округа муниципальное образование городской округ город Ровеньки Луганской Народной Республики</w:t>
      </w:r>
    </w:p>
    <w:p w:rsidR="001A22B9" w:rsidRPr="001A22B9" w:rsidRDefault="00895BE4" w:rsidP="00895BE4">
      <w:pPr>
        <w:spacing w:after="4" w:line="260" w:lineRule="auto"/>
        <w:ind w:left="5103" w:right="4" w:hanging="10"/>
        <w:jc w:val="both"/>
        <w:rPr>
          <w:rFonts w:ascii="Times New Roman" w:eastAsia="Times New Roman" w:hAnsi="Times New Roman" w:cs="Times New Roman"/>
          <w:color w:val="000000"/>
          <w:sz w:val="28"/>
          <w:lang w:eastAsia="ru-RU"/>
        </w:rPr>
      </w:pPr>
      <w:r w:rsidRPr="002104C7">
        <w:rPr>
          <w:rFonts w:ascii="Times New Roman" w:eastAsia="Times New Roman" w:hAnsi="Times New Roman" w:cs="Times New Roman"/>
          <w:color w:val="000000"/>
          <w:sz w:val="28"/>
          <w:szCs w:val="28"/>
          <w:lang w:eastAsia="ru-RU"/>
        </w:rPr>
        <w:t xml:space="preserve">от </w:t>
      </w:r>
      <w:r w:rsidR="002B7832">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 </w:t>
      </w:r>
      <w:r w:rsidRPr="00265619">
        <w:rPr>
          <w:rFonts w:ascii="Times New Roman" w:eastAsia="Times New Roman" w:hAnsi="Times New Roman" w:cs="Times New Roman"/>
          <w:color w:val="000000"/>
          <w:sz w:val="28"/>
          <w:szCs w:val="28"/>
          <w:lang w:eastAsia="ru-RU"/>
        </w:rPr>
        <w:t>февраля</w:t>
      </w:r>
      <w:r w:rsidRPr="002104C7">
        <w:rPr>
          <w:rFonts w:ascii="Times New Roman" w:eastAsia="Times New Roman" w:hAnsi="Times New Roman" w:cs="Times New Roman"/>
          <w:color w:val="000000"/>
          <w:sz w:val="28"/>
          <w:szCs w:val="28"/>
          <w:lang w:eastAsia="ru-RU"/>
        </w:rPr>
        <w:t xml:space="preserve"> 2024 г. № </w:t>
      </w:r>
      <w:r>
        <w:rPr>
          <w:rFonts w:ascii="Times New Roman" w:eastAsia="Times New Roman" w:hAnsi="Times New Roman" w:cs="Times New Roman"/>
          <w:color w:val="000000"/>
          <w:sz w:val="28"/>
          <w:szCs w:val="28"/>
          <w:lang w:eastAsia="ru-RU"/>
        </w:rPr>
        <w:t>3</w:t>
      </w:r>
    </w:p>
    <w:p w:rsidR="001A22B9" w:rsidRPr="001A22B9" w:rsidRDefault="001A22B9" w:rsidP="001A22B9">
      <w:pPr>
        <w:spacing w:after="4" w:line="260" w:lineRule="auto"/>
        <w:ind w:left="5103" w:right="4" w:hanging="10"/>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p>
    <w:p w:rsidR="001A22B9" w:rsidRPr="001A22B9" w:rsidRDefault="001A22B9" w:rsidP="00895BE4">
      <w:pPr>
        <w:spacing w:after="78" w:line="259" w:lineRule="auto"/>
        <w:ind w:right="4"/>
        <w:jc w:val="both"/>
        <w:rPr>
          <w:rFonts w:ascii="Times New Roman" w:eastAsia="Times New Roman" w:hAnsi="Times New Roman" w:cs="Times New Roman"/>
          <w:color w:val="000000"/>
          <w:sz w:val="24"/>
          <w:szCs w:val="24"/>
          <w:lang w:eastAsia="ru-RU"/>
        </w:rPr>
      </w:pPr>
      <w:r w:rsidRPr="001A22B9">
        <w:rPr>
          <w:rFonts w:ascii="Times New Roman" w:eastAsia="Times New Roman" w:hAnsi="Times New Roman" w:cs="Times New Roman"/>
          <w:color w:val="000000"/>
          <w:sz w:val="24"/>
          <w:lang w:eastAsia="ru-RU"/>
        </w:rPr>
        <w:t xml:space="preserve">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76ED5">
        <w:rPr>
          <w:rFonts w:ascii="Times New Roman" w:eastAsia="Times New Roman" w:hAnsi="Times New Roman" w:cs="Times New Roman"/>
          <w:b/>
          <w:bCs/>
          <w:color w:val="000000"/>
          <w:sz w:val="28"/>
          <w:szCs w:val="28"/>
          <w:lang w:eastAsia="ru-RU"/>
        </w:rPr>
        <w:t>ТИПОВОЙ ДОГОВОР</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76ED5">
        <w:rPr>
          <w:rFonts w:ascii="Times New Roman" w:eastAsia="Times New Roman" w:hAnsi="Times New Roman" w:cs="Times New Roman"/>
          <w:b/>
          <w:bCs/>
          <w:color w:val="000000"/>
          <w:sz w:val="28"/>
          <w:szCs w:val="28"/>
          <w:lang w:eastAsia="ru-RU"/>
        </w:rPr>
        <w:t>аренды недвижимого и движимого имущества муниципального</w:t>
      </w:r>
    </w:p>
    <w:p w:rsidR="00895BE4" w:rsidRPr="00C76ED5" w:rsidRDefault="001A22B9" w:rsidP="00C76ED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76ED5">
        <w:rPr>
          <w:rFonts w:ascii="Times New Roman" w:eastAsia="Times New Roman" w:hAnsi="Times New Roman" w:cs="Times New Roman"/>
          <w:b/>
          <w:bCs/>
          <w:color w:val="000000"/>
          <w:sz w:val="28"/>
          <w:szCs w:val="28"/>
          <w:lang w:eastAsia="ru-RU"/>
        </w:rPr>
        <w:t xml:space="preserve">образования городской округ город Ровеньки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r w:rsidRPr="00C76ED5">
        <w:rPr>
          <w:rFonts w:ascii="Times New Roman" w:eastAsia="Times New Roman" w:hAnsi="Times New Roman" w:cs="Times New Roman"/>
          <w:b/>
          <w:bCs/>
          <w:color w:val="000000"/>
          <w:sz w:val="28"/>
          <w:szCs w:val="28"/>
          <w:lang w:eastAsia="ru-RU"/>
        </w:rPr>
        <w:t xml:space="preserve">Луганской Народной Республики </w:t>
      </w:r>
    </w:p>
    <w:p w:rsidR="001A22B9" w:rsidRPr="00C76ED5" w:rsidRDefault="001A22B9" w:rsidP="00C76ED5">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1A22B9" w:rsidRPr="00C76ED5" w:rsidRDefault="001A22B9" w:rsidP="00C76ED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город ________                                                                 «___» _________20___г.</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Мы, нижеподписавшиеся:________________________________________________, </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Cs w:val="28"/>
          <w:lang w:eastAsia="ru-RU"/>
        </w:rPr>
      </w:pP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Cs w:val="28"/>
          <w:lang w:eastAsia="ru-RU"/>
        </w:rPr>
        <w:t xml:space="preserve">(полное название Арендодателя) </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код ОГРН_____________, местонахождение:___________________________ </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__________________________________________________________________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Cs w:val="28"/>
          <w:lang w:eastAsia="ru-RU"/>
        </w:rPr>
      </w:pPr>
      <w:r w:rsidRPr="00C76ED5">
        <w:rPr>
          <w:rFonts w:ascii="Times New Roman" w:eastAsia="Times New Roman" w:hAnsi="Times New Roman" w:cs="Times New Roman"/>
          <w:color w:val="000000"/>
          <w:szCs w:val="28"/>
          <w:lang w:eastAsia="ru-RU"/>
        </w:rPr>
        <w:t>(адрес)</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(далее – Арендодатель), в лице ______________________________________,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Cs w:val="28"/>
          <w:lang w:eastAsia="ru-RU"/>
        </w:rPr>
        <w:t>(должность, фамилия, имя, отчество)</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C76ED5">
        <w:rPr>
          <w:rFonts w:ascii="Times New Roman" w:eastAsia="Times New Roman" w:hAnsi="Times New Roman" w:cs="Times New Roman"/>
          <w:color w:val="000000"/>
          <w:sz w:val="28"/>
          <w:szCs w:val="28"/>
          <w:lang w:eastAsia="ru-RU"/>
        </w:rPr>
        <w:t>действующего</w:t>
      </w:r>
      <w:proofErr w:type="gramEnd"/>
      <w:r w:rsidRPr="00C76ED5">
        <w:rPr>
          <w:rFonts w:ascii="Times New Roman" w:eastAsia="Times New Roman" w:hAnsi="Times New Roman" w:cs="Times New Roman"/>
          <w:color w:val="000000"/>
          <w:sz w:val="28"/>
          <w:szCs w:val="28"/>
          <w:lang w:eastAsia="ru-RU"/>
        </w:rPr>
        <w:t xml:space="preserve"> на основании________________________________________,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Cs w:val="28"/>
          <w:lang w:eastAsia="ru-RU"/>
        </w:rPr>
        <w:t>(название документа, № приказа и др.)</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с одной стороны и ________________________________________________,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Cs w:val="28"/>
          <w:lang w:eastAsia="ru-RU"/>
        </w:rPr>
        <w:t>(полное название Арендатора)</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код ОГРН_____________, местонахождение:____________________________ </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__________________________________________________________________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Cs w:val="28"/>
          <w:lang w:eastAsia="ru-RU"/>
        </w:rPr>
      </w:pPr>
      <w:r w:rsidRPr="00C76ED5">
        <w:rPr>
          <w:rFonts w:ascii="Times New Roman" w:eastAsia="Times New Roman" w:hAnsi="Times New Roman" w:cs="Times New Roman"/>
          <w:color w:val="000000"/>
          <w:szCs w:val="28"/>
          <w:lang w:eastAsia="ru-RU"/>
        </w:rPr>
        <w:t>(адрес)</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(далее – Арендатор), в лице__________________________________________, </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Cs w:val="28"/>
          <w:lang w:eastAsia="ru-RU"/>
        </w:rPr>
      </w:pP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Cs w:val="28"/>
          <w:lang w:eastAsia="ru-RU"/>
        </w:rPr>
        <w:t>(должность, фамилия, имя, отчество)</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C76ED5">
        <w:rPr>
          <w:rFonts w:ascii="Times New Roman" w:eastAsia="Times New Roman" w:hAnsi="Times New Roman" w:cs="Times New Roman"/>
          <w:color w:val="000000"/>
          <w:sz w:val="28"/>
          <w:szCs w:val="28"/>
          <w:lang w:eastAsia="ru-RU"/>
        </w:rPr>
        <w:t>действующего</w:t>
      </w:r>
      <w:proofErr w:type="gramEnd"/>
      <w:r w:rsidRPr="00C76ED5">
        <w:rPr>
          <w:rFonts w:ascii="Times New Roman" w:eastAsia="Times New Roman" w:hAnsi="Times New Roman" w:cs="Times New Roman"/>
          <w:color w:val="000000"/>
          <w:sz w:val="28"/>
          <w:szCs w:val="28"/>
          <w:lang w:eastAsia="ru-RU"/>
        </w:rPr>
        <w:t xml:space="preserve"> на основании________________________________________, </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Cs w:val="28"/>
          <w:lang w:eastAsia="ru-RU"/>
        </w:rPr>
        <w:t xml:space="preserve">(устав, доверенность и др.)   </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C76ED5">
        <w:rPr>
          <w:rFonts w:ascii="Times New Roman" w:eastAsia="Times New Roman" w:hAnsi="Times New Roman" w:cs="Times New Roman"/>
          <w:color w:val="000000"/>
          <w:sz w:val="28"/>
          <w:szCs w:val="28"/>
          <w:lang w:eastAsia="ru-RU"/>
        </w:rPr>
        <w:t>с другой стороны, в дальнейшем именуемые Сторонами, заключили настоящий Договор о нижеследующем.</w:t>
      </w:r>
      <w:proofErr w:type="gramEnd"/>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b/>
          <w:bCs/>
          <w:color w:val="000000"/>
          <w:sz w:val="24"/>
          <w:szCs w:val="24"/>
          <w:lang w:eastAsia="ru-RU"/>
        </w:rPr>
        <w:br/>
      </w:r>
      <w:r w:rsidRPr="00C76ED5">
        <w:rPr>
          <w:rFonts w:ascii="Times New Roman" w:eastAsia="Times New Roman" w:hAnsi="Times New Roman" w:cs="Times New Roman"/>
          <w:color w:val="000000"/>
          <w:sz w:val="28"/>
          <w:szCs w:val="28"/>
          <w:lang w:eastAsia="ru-RU"/>
        </w:rPr>
        <w:t>1. Предмет Договора</w:t>
      </w:r>
    </w:p>
    <w:p w:rsidR="001A22B9" w:rsidRPr="00C76ED5" w:rsidRDefault="001A22B9" w:rsidP="00C76ED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1.1. Арендодатель передает, а Арендатор принимает во временное платное пользование недвижимое / движимое имущество (оборудование, транспортное средство, иное имущество), находящееся </w:t>
      </w:r>
      <w:r w:rsidRPr="00C76ED5">
        <w:rPr>
          <w:rFonts w:ascii="Times New Roman" w:eastAsia="Times New Roman" w:hAnsi="Times New Roman" w:cs="Times New Roman"/>
          <w:color w:val="000000"/>
          <w:sz w:val="28"/>
          <w:szCs w:val="24"/>
          <w:lang w:eastAsia="ru-RU"/>
        </w:rPr>
        <w:t xml:space="preserve">в собственности муниципального образования городской округ город Ровеньки </w:t>
      </w:r>
      <w:r w:rsidRPr="00C76ED5">
        <w:rPr>
          <w:rFonts w:ascii="Times New Roman" w:eastAsia="Times New Roman" w:hAnsi="Times New Roman" w:cs="Times New Roman"/>
          <w:color w:val="000000"/>
          <w:sz w:val="28"/>
          <w:szCs w:val="28"/>
          <w:lang w:eastAsia="ru-RU"/>
        </w:rPr>
        <w:t>Луганской Народной Республики, _____________________________________________________,</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0"/>
          <w:szCs w:val="20"/>
          <w:lang w:eastAsia="ru-RU"/>
        </w:rPr>
      </w:pPr>
      <w:r w:rsidRPr="00C76ED5">
        <w:rPr>
          <w:rFonts w:ascii="Times New Roman" w:eastAsia="Times New Roman" w:hAnsi="Times New Roman" w:cs="Times New Roman"/>
          <w:color w:val="000000"/>
          <w:sz w:val="20"/>
          <w:szCs w:val="20"/>
          <w:lang w:eastAsia="ru-RU"/>
        </w:rPr>
        <w:t xml:space="preserve">                                              (указать вид имущества, полное название)</w:t>
      </w:r>
    </w:p>
    <w:p w:rsidR="001A22B9" w:rsidRPr="00C76ED5" w:rsidRDefault="001A22B9" w:rsidP="00C76ED5">
      <w:pPr>
        <w:autoSpaceDE w:val="0"/>
        <w:autoSpaceDN w:val="0"/>
        <w:adjustRightInd w:val="0"/>
        <w:spacing w:after="0" w:line="240" w:lineRule="auto"/>
        <w:ind w:left="151"/>
        <w:jc w:val="both"/>
        <w:rPr>
          <w:rFonts w:ascii="Times New Roman" w:eastAsia="Times New Roman" w:hAnsi="Times New Roman" w:cs="Times New Roman"/>
          <w:color w:val="000000"/>
          <w:sz w:val="20"/>
          <w:szCs w:val="20"/>
          <w:lang w:eastAsia="ru-RU"/>
        </w:rPr>
      </w:pPr>
      <w:r w:rsidRPr="00C76ED5">
        <w:rPr>
          <w:rFonts w:ascii="Times New Roman" w:eastAsia="Times New Roman" w:hAnsi="Times New Roman" w:cs="Times New Roman"/>
          <w:color w:val="000000"/>
          <w:sz w:val="28"/>
          <w:szCs w:val="28"/>
          <w:lang w:eastAsia="ru-RU"/>
        </w:rPr>
        <w:t xml:space="preserve">площадью _______кв. м, </w:t>
      </w:r>
      <w:proofErr w:type="gramStart"/>
      <w:r w:rsidRPr="00C76ED5">
        <w:rPr>
          <w:rFonts w:ascii="Times New Roman" w:eastAsia="Times New Roman" w:hAnsi="Times New Roman" w:cs="Times New Roman"/>
          <w:color w:val="000000"/>
          <w:sz w:val="28"/>
          <w:szCs w:val="28"/>
          <w:lang w:eastAsia="ru-RU"/>
        </w:rPr>
        <w:t>расположенное</w:t>
      </w:r>
      <w:proofErr w:type="gramEnd"/>
      <w:r w:rsidRPr="00C76ED5">
        <w:rPr>
          <w:rFonts w:ascii="Times New Roman" w:eastAsia="Times New Roman" w:hAnsi="Times New Roman" w:cs="Times New Roman"/>
          <w:color w:val="000000"/>
          <w:sz w:val="28"/>
          <w:szCs w:val="28"/>
          <w:lang w:eastAsia="ru-RU"/>
        </w:rPr>
        <w:t xml:space="preserve"> (-</w:t>
      </w:r>
      <w:proofErr w:type="spellStart"/>
      <w:r w:rsidRPr="00C76ED5">
        <w:rPr>
          <w:rFonts w:ascii="Times New Roman" w:eastAsia="Times New Roman" w:hAnsi="Times New Roman" w:cs="Times New Roman"/>
          <w:color w:val="000000"/>
          <w:sz w:val="28"/>
          <w:szCs w:val="28"/>
          <w:lang w:eastAsia="ru-RU"/>
        </w:rPr>
        <w:t>ые</w:t>
      </w:r>
      <w:proofErr w:type="spellEnd"/>
      <w:r w:rsidRPr="00C76ED5">
        <w:rPr>
          <w:rFonts w:ascii="Times New Roman" w:eastAsia="Times New Roman" w:hAnsi="Times New Roman" w:cs="Times New Roman"/>
          <w:color w:val="000000"/>
          <w:sz w:val="28"/>
          <w:szCs w:val="28"/>
          <w:lang w:eastAsia="ru-RU"/>
        </w:rPr>
        <w:t>) на ______________этаже (-ах),</w:t>
      </w:r>
    </w:p>
    <w:p w:rsidR="001A22B9" w:rsidRPr="00C76ED5" w:rsidRDefault="001A22B9" w:rsidP="00C76ED5">
      <w:pPr>
        <w:autoSpaceDE w:val="0"/>
        <w:autoSpaceDN w:val="0"/>
        <w:adjustRightInd w:val="0"/>
        <w:spacing w:after="0" w:line="240" w:lineRule="auto"/>
        <w:ind w:left="151"/>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__________________________________________________________________,</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0"/>
          <w:szCs w:val="20"/>
          <w:lang w:eastAsia="ru-RU"/>
        </w:rPr>
      </w:pPr>
      <w:r w:rsidRPr="00C76ED5">
        <w:rPr>
          <w:rFonts w:ascii="Times New Roman" w:eastAsia="Times New Roman" w:hAnsi="Times New Roman" w:cs="Times New Roman"/>
          <w:color w:val="000000"/>
          <w:sz w:val="24"/>
          <w:szCs w:val="24"/>
          <w:lang w:eastAsia="ru-RU"/>
        </w:rPr>
        <w:t xml:space="preserve">                                                             (</w:t>
      </w:r>
      <w:r w:rsidRPr="00C76ED5">
        <w:rPr>
          <w:rFonts w:ascii="Times New Roman" w:eastAsia="Times New Roman" w:hAnsi="Times New Roman" w:cs="Times New Roman"/>
          <w:color w:val="000000"/>
          <w:sz w:val="20"/>
          <w:szCs w:val="20"/>
          <w:lang w:eastAsia="ru-RU"/>
        </w:rPr>
        <w:t>дома, помещения, здания)</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C76ED5">
        <w:rPr>
          <w:rFonts w:ascii="Times New Roman" w:eastAsia="Times New Roman" w:hAnsi="Times New Roman" w:cs="Times New Roman"/>
          <w:color w:val="000000"/>
          <w:sz w:val="28"/>
          <w:szCs w:val="28"/>
          <w:lang w:eastAsia="ru-RU"/>
        </w:rPr>
        <w:t>расположенное</w:t>
      </w:r>
      <w:proofErr w:type="gramEnd"/>
      <w:r w:rsidRPr="00C76ED5">
        <w:rPr>
          <w:rFonts w:ascii="Times New Roman" w:eastAsia="Times New Roman" w:hAnsi="Times New Roman" w:cs="Times New Roman"/>
          <w:color w:val="000000"/>
          <w:sz w:val="28"/>
          <w:szCs w:val="28"/>
          <w:lang w:eastAsia="ru-RU"/>
        </w:rPr>
        <w:t xml:space="preserve"> по адресу: _________________________________________</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(далее – Имущество), находящееся на балансе ________________________</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(далее – Балансодержатель).</w:t>
      </w:r>
    </w:p>
    <w:p w:rsidR="001A22B9" w:rsidRPr="00C76ED5" w:rsidRDefault="001A22B9" w:rsidP="00C76ED5">
      <w:pPr>
        <w:spacing w:after="0" w:line="240" w:lineRule="auto"/>
        <w:ind w:left="151" w:firstLine="708"/>
        <w:jc w:val="both"/>
        <w:outlineLvl w:val="3"/>
        <w:rPr>
          <w:rFonts w:ascii="Times New Roman" w:eastAsia="Times New Roman" w:hAnsi="Times New Roman" w:cs="Times New Roman"/>
          <w:b/>
          <w:bCs/>
          <w:color w:val="000000"/>
          <w:sz w:val="24"/>
          <w:szCs w:val="24"/>
          <w:lang w:eastAsia="ru-RU"/>
        </w:rPr>
      </w:pPr>
      <w:r w:rsidRPr="00C76ED5">
        <w:rPr>
          <w:rFonts w:ascii="Times New Roman" w:eastAsia="Times New Roman" w:hAnsi="Times New Roman" w:cs="Times New Roman"/>
          <w:color w:val="000000"/>
          <w:sz w:val="28"/>
          <w:szCs w:val="28"/>
          <w:lang w:eastAsia="ru-RU"/>
        </w:rPr>
        <w:t>1.2.</w:t>
      </w:r>
      <w:r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szCs w:val="28"/>
          <w:lang w:eastAsia="ru-RU"/>
        </w:rPr>
        <w:t>Имущество передается в аренду для использования по целевому назначению ______________________.</w:t>
      </w:r>
    </w:p>
    <w:p w:rsidR="001A22B9" w:rsidRPr="00C76ED5" w:rsidRDefault="001A22B9" w:rsidP="00C76ED5">
      <w:pPr>
        <w:spacing w:after="0" w:line="240" w:lineRule="auto"/>
        <w:ind w:left="151" w:firstLine="698"/>
        <w:jc w:val="center"/>
        <w:outlineLvl w:val="3"/>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2. Условия передачи Имущества Арендатору</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2.1. Арендатор вступает в срочное платное пользование Имуществом </w:t>
      </w:r>
      <w:proofErr w:type="gramStart"/>
      <w:r w:rsidRPr="00C76ED5">
        <w:rPr>
          <w:rFonts w:ascii="Times New Roman" w:eastAsia="Times New Roman" w:hAnsi="Times New Roman" w:cs="Times New Roman"/>
          <w:color w:val="000000"/>
          <w:sz w:val="28"/>
          <w:szCs w:val="28"/>
          <w:lang w:eastAsia="ru-RU"/>
        </w:rPr>
        <w:t>с даты подписания</w:t>
      </w:r>
      <w:proofErr w:type="gramEnd"/>
      <w:r w:rsidRPr="00C76ED5">
        <w:rPr>
          <w:rFonts w:ascii="Times New Roman" w:eastAsia="Times New Roman" w:hAnsi="Times New Roman" w:cs="Times New Roman"/>
          <w:color w:val="000000"/>
          <w:sz w:val="28"/>
          <w:szCs w:val="28"/>
          <w:lang w:eastAsia="ru-RU"/>
        </w:rPr>
        <w:t xml:space="preserve"> акта приема-передачи по дату прекращения срока действия настоящего Договора.</w:t>
      </w:r>
    </w:p>
    <w:p w:rsidR="001A22B9" w:rsidRPr="005A7150" w:rsidRDefault="001A22B9" w:rsidP="005A7150">
      <w:pPr>
        <w:widowControl w:val="0"/>
        <w:autoSpaceDE w:val="0"/>
        <w:autoSpaceDN w:val="0"/>
        <w:adjustRightInd w:val="0"/>
        <w:spacing w:after="0" w:line="240" w:lineRule="auto"/>
        <w:ind w:firstLine="708"/>
        <w:jc w:val="both"/>
        <w:rPr>
          <w:rFonts w:ascii="Times New Roman" w:eastAsia="Times New Roman" w:hAnsi="Times New Roman" w:cs="Times New Roman"/>
          <w:sz w:val="28"/>
          <w:lang w:eastAsia="ru-RU"/>
        </w:rPr>
      </w:pPr>
      <w:r w:rsidRPr="00C76ED5">
        <w:rPr>
          <w:rFonts w:ascii="Times New Roman" w:eastAsia="Times New Roman" w:hAnsi="Times New Roman" w:cs="Times New Roman"/>
          <w:sz w:val="28"/>
          <w:lang w:eastAsia="ru-RU"/>
        </w:rPr>
        <w:t xml:space="preserve">Вариант - в случае если акт приема-передачи Имущества </w:t>
      </w:r>
      <w:proofErr w:type="gramStart"/>
      <w:r w:rsidRPr="00C76ED5">
        <w:rPr>
          <w:rFonts w:ascii="Times New Roman" w:eastAsia="Times New Roman" w:hAnsi="Times New Roman" w:cs="Times New Roman"/>
          <w:sz w:val="28"/>
          <w:lang w:eastAsia="ru-RU"/>
        </w:rPr>
        <w:t>подписан до</w:t>
      </w:r>
      <w:r w:rsidR="005A7150">
        <w:rPr>
          <w:rFonts w:ascii="Times New Roman" w:eastAsia="Times New Roman" w:hAnsi="Times New Roman" w:cs="Times New Roman"/>
          <w:sz w:val="28"/>
          <w:lang w:eastAsia="ru-RU"/>
        </w:rPr>
        <w:t xml:space="preserve"> </w:t>
      </w:r>
      <w:r w:rsidRPr="00C76ED5">
        <w:rPr>
          <w:rFonts w:ascii="Times New Roman" w:eastAsia="Times New Roman" w:hAnsi="Times New Roman" w:cs="Times New Roman"/>
          <w:sz w:val="28"/>
          <w:lang w:eastAsia="ru-RU"/>
        </w:rPr>
        <w:t xml:space="preserve">даты подписания Договора </w:t>
      </w:r>
      <w:hyperlink w:anchor="sub_21121" w:history="1">
        <w:r w:rsidRPr="005A7150">
          <w:rPr>
            <w:rFonts w:ascii="Times New Roman" w:eastAsia="Times New Roman" w:hAnsi="Times New Roman" w:cs="Times New Roman"/>
            <w:sz w:val="28"/>
            <w:lang w:eastAsia="ru-RU"/>
          </w:rPr>
          <w:t>пункт 2.1</w:t>
        </w:r>
      </w:hyperlink>
      <w:r w:rsidRPr="005A7150">
        <w:rPr>
          <w:rFonts w:ascii="Times New Roman" w:eastAsia="Times New Roman" w:hAnsi="Times New Roman" w:cs="Times New Roman"/>
          <w:sz w:val="28"/>
          <w:lang w:eastAsia="ru-RU"/>
        </w:rPr>
        <w:t xml:space="preserve"> излагается</w:t>
      </w:r>
      <w:proofErr w:type="gramEnd"/>
      <w:r w:rsidRPr="005A7150">
        <w:rPr>
          <w:rFonts w:ascii="Times New Roman" w:eastAsia="Times New Roman" w:hAnsi="Times New Roman" w:cs="Times New Roman"/>
          <w:sz w:val="28"/>
          <w:lang w:eastAsia="ru-RU"/>
        </w:rPr>
        <w:t xml:space="preserve"> в следующей редакции:</w:t>
      </w:r>
    </w:p>
    <w:p w:rsidR="001A22B9" w:rsidRPr="00C76ED5" w:rsidRDefault="001A22B9" w:rsidP="005A7150">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5A7150">
        <w:rPr>
          <w:rFonts w:ascii="Times New Roman" w:eastAsia="Times New Roman" w:hAnsi="Times New Roman" w:cs="Times New Roman"/>
          <w:sz w:val="28"/>
          <w:lang w:eastAsia="ru-RU"/>
        </w:rPr>
        <w:t xml:space="preserve">     </w:t>
      </w:r>
      <w:r w:rsidR="00811281" w:rsidRPr="007524D3">
        <w:rPr>
          <w:rFonts w:ascii="Times New Roman" w:eastAsia="Times New Roman" w:hAnsi="Times New Roman" w:cs="Times New Roman"/>
          <w:sz w:val="28"/>
          <w:lang w:eastAsia="ru-RU"/>
        </w:rPr>
        <w:t>«</w:t>
      </w:r>
      <w:r w:rsidRPr="005A7150">
        <w:rPr>
          <w:rFonts w:ascii="Times New Roman" w:eastAsia="Times New Roman" w:hAnsi="Times New Roman" w:cs="Times New Roman"/>
          <w:sz w:val="28"/>
          <w:lang w:eastAsia="ru-RU"/>
        </w:rPr>
        <w:t xml:space="preserve">Арендатор, с учетом положений </w:t>
      </w:r>
      <w:hyperlink r:id="rId12" w:history="1">
        <w:r w:rsidRPr="005A7150">
          <w:rPr>
            <w:rFonts w:ascii="Times New Roman" w:eastAsia="Times New Roman" w:hAnsi="Times New Roman" w:cs="Times New Roman"/>
            <w:sz w:val="28"/>
            <w:lang w:eastAsia="ru-RU"/>
          </w:rPr>
          <w:t>статьи 425</w:t>
        </w:r>
      </w:hyperlink>
      <w:r w:rsidRPr="00C76ED5">
        <w:rPr>
          <w:rFonts w:ascii="Times New Roman" w:eastAsia="Times New Roman" w:hAnsi="Times New Roman" w:cs="Times New Roman"/>
          <w:sz w:val="28"/>
          <w:lang w:eastAsia="ru-RU"/>
        </w:rPr>
        <w:t xml:space="preserve"> Гражданского кодекса Российской Федерации, вступает в срочное платное пользование Имуществом </w:t>
      </w:r>
      <w:proofErr w:type="gramStart"/>
      <w:r w:rsidRPr="00C76ED5">
        <w:rPr>
          <w:rFonts w:ascii="Times New Roman" w:eastAsia="Times New Roman" w:hAnsi="Times New Roman" w:cs="Times New Roman"/>
          <w:sz w:val="28"/>
          <w:lang w:eastAsia="ru-RU"/>
        </w:rPr>
        <w:t>с</w:t>
      </w:r>
      <w:r w:rsidR="005A7150">
        <w:rPr>
          <w:rFonts w:ascii="Times New Roman" w:eastAsia="Times New Roman" w:hAnsi="Times New Roman" w:cs="Times New Roman"/>
          <w:sz w:val="28"/>
          <w:lang w:eastAsia="ru-RU"/>
        </w:rPr>
        <w:t xml:space="preserve"> </w:t>
      </w:r>
      <w:r w:rsidRPr="00C76ED5">
        <w:rPr>
          <w:rFonts w:ascii="Times New Roman" w:eastAsia="Times New Roman" w:hAnsi="Times New Roman" w:cs="Times New Roman"/>
          <w:sz w:val="28"/>
          <w:lang w:eastAsia="ru-RU"/>
        </w:rPr>
        <w:t>даты подписания</w:t>
      </w:r>
      <w:proofErr w:type="gramEnd"/>
      <w:r w:rsidRPr="00C76ED5">
        <w:rPr>
          <w:rFonts w:ascii="Times New Roman" w:eastAsia="Times New Roman" w:hAnsi="Times New Roman" w:cs="Times New Roman"/>
          <w:sz w:val="28"/>
          <w:lang w:eastAsia="ru-RU"/>
        </w:rPr>
        <w:t xml:space="preserve"> акта приема-передачи</w:t>
      </w:r>
      <w:r w:rsidR="00811281" w:rsidRPr="007524D3">
        <w:rPr>
          <w:rFonts w:ascii="Times New Roman" w:eastAsia="Times New Roman" w:hAnsi="Times New Roman" w:cs="Times New Roman"/>
          <w:sz w:val="28"/>
          <w:lang w:eastAsia="ru-RU"/>
        </w:rPr>
        <w:t>»</w:t>
      </w:r>
      <w:r w:rsidRPr="00C76ED5">
        <w:rPr>
          <w:rFonts w:ascii="Times New Roman" w:eastAsia="Times New Roman" w:hAnsi="Times New Roman" w:cs="Times New Roman"/>
          <w:sz w:val="28"/>
          <w:lang w:eastAsia="ru-RU"/>
        </w:rPr>
        <w:t>.</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2.2. 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городской округ город Ровеньки Луганской Народной Республики, а Арендатор пользуется им в течение срока аренды.</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2.3. Обязанность по составлению акта приема-передачи возлагается               на Арендодателя.</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2.4. Арендатор не имеет права передавать арендованное имущество в залог.</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2.5. Арендатор не имеет права передавать арендованное имущество                              в субаренду в случае запрета передачи арендованного имущества                                в субаренду.</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2.6. Передача Имущества в аренду осуществляется по стоимости, определенной в отчете о независимой оценке.</w:t>
      </w:r>
    </w:p>
    <w:p w:rsidR="00895BE4" w:rsidRPr="00C76ED5" w:rsidRDefault="00895BE4"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p>
    <w:p w:rsidR="001A22B9" w:rsidRPr="00C76ED5" w:rsidRDefault="001A22B9" w:rsidP="00C76ED5">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3. Порядок передачи имущества в субаренду</w:t>
      </w:r>
    </w:p>
    <w:p w:rsidR="001A22B9" w:rsidRPr="00C76ED5" w:rsidRDefault="001A22B9" w:rsidP="00C76ED5">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4"/>
          <w:lang w:eastAsia="ru-RU"/>
        </w:rPr>
      </w:pP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3.1. Имущество, находящееся в собственности муниципального образования городской округ город Ровеньки Луганской Народной Республики, переданное в пользование по договорам аренды, может быть передано в субаренду в период срока действия договора аренды с предварительного согласия арендодателя.</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 xml:space="preserve">3.2. Для получения согласия на передачу арендуемого имущества в субаренду Арендатор </w:t>
      </w:r>
      <w:proofErr w:type="gramStart"/>
      <w:r w:rsidRPr="00C76ED5">
        <w:rPr>
          <w:rFonts w:ascii="Times New Roman" w:eastAsia="Times New Roman" w:hAnsi="Times New Roman" w:cs="Times New Roman"/>
          <w:color w:val="000000"/>
          <w:sz w:val="28"/>
          <w:szCs w:val="24"/>
          <w:lang w:eastAsia="ru-RU"/>
        </w:rPr>
        <w:t>предоставляет Арендодателю следующие документы</w:t>
      </w:r>
      <w:proofErr w:type="gramEnd"/>
      <w:r w:rsidRPr="00C76ED5">
        <w:rPr>
          <w:rFonts w:ascii="Times New Roman" w:eastAsia="Times New Roman" w:hAnsi="Times New Roman" w:cs="Times New Roman"/>
          <w:color w:val="000000"/>
          <w:sz w:val="28"/>
          <w:szCs w:val="24"/>
          <w:lang w:eastAsia="ru-RU"/>
        </w:rPr>
        <w:t>:</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1)</w:t>
      </w:r>
      <w:r w:rsidRPr="00C76ED5">
        <w:rPr>
          <w:rFonts w:ascii="Times New Roman" w:eastAsia="Times New Roman" w:hAnsi="Times New Roman" w:cs="Times New Roman"/>
          <w:color w:val="000000"/>
          <w:sz w:val="28"/>
          <w:szCs w:val="24"/>
          <w:lang w:eastAsia="ru-RU"/>
        </w:rPr>
        <w:tab/>
        <w:t>заявление в произвольной форме, которое должно содержать:</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данные об объекте субаренды (местонахождение, состав объекта</w:t>
      </w:r>
      <w:r w:rsidR="007524D3">
        <w:rPr>
          <w:rFonts w:ascii="Times New Roman" w:eastAsia="Times New Roman" w:hAnsi="Times New Roman" w:cs="Times New Roman"/>
          <w:color w:val="000000"/>
          <w:sz w:val="28"/>
          <w:szCs w:val="24"/>
          <w:lang w:eastAsia="ru-RU"/>
        </w:rPr>
        <w:t xml:space="preserve"> </w:t>
      </w:r>
      <w:r w:rsidRPr="00C76ED5">
        <w:rPr>
          <w:rFonts w:ascii="Times New Roman" w:eastAsia="Times New Roman" w:hAnsi="Times New Roman" w:cs="Times New Roman"/>
          <w:color w:val="000000"/>
          <w:sz w:val="28"/>
          <w:szCs w:val="24"/>
          <w:lang w:eastAsia="ru-RU"/>
        </w:rPr>
        <w:t>субаренды);</w:t>
      </w:r>
    </w:p>
    <w:p w:rsidR="007524D3"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 xml:space="preserve">вид имущества (здание, помещение, строение, сооружение и т. п.);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целевое использование имущества;</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предполагаемый срок субаренды, который не может превышать срока</w:t>
      </w:r>
      <w:r w:rsidR="007524D3">
        <w:rPr>
          <w:rFonts w:ascii="Times New Roman" w:eastAsia="Times New Roman" w:hAnsi="Times New Roman" w:cs="Times New Roman"/>
          <w:color w:val="000000"/>
          <w:sz w:val="28"/>
          <w:szCs w:val="24"/>
          <w:lang w:eastAsia="ru-RU"/>
        </w:rPr>
        <w:t xml:space="preserve"> </w:t>
      </w:r>
      <w:r w:rsidRPr="00C76ED5">
        <w:rPr>
          <w:rFonts w:ascii="Times New Roman" w:eastAsia="Times New Roman" w:hAnsi="Times New Roman" w:cs="Times New Roman"/>
          <w:color w:val="000000"/>
          <w:sz w:val="28"/>
          <w:szCs w:val="24"/>
          <w:lang w:eastAsia="ru-RU"/>
        </w:rPr>
        <w:t>договора аренды;</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2)</w:t>
      </w:r>
      <w:r w:rsidRPr="00C76ED5">
        <w:rPr>
          <w:rFonts w:ascii="Times New Roman" w:eastAsia="Times New Roman" w:hAnsi="Times New Roman" w:cs="Times New Roman"/>
          <w:color w:val="000000"/>
          <w:sz w:val="28"/>
          <w:szCs w:val="24"/>
          <w:lang w:eastAsia="ru-RU"/>
        </w:rPr>
        <w:tab/>
        <w:t>проект договора субаренды, заверенный подписями уполномоченных лиц Арендатора (Арендодателя по договору субаренды) и потенциального субарендатора и их печатями (при наличии);</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3)</w:t>
      </w:r>
      <w:r w:rsidRPr="00C76ED5">
        <w:rPr>
          <w:rFonts w:ascii="Times New Roman" w:eastAsia="Times New Roman" w:hAnsi="Times New Roman" w:cs="Times New Roman"/>
          <w:color w:val="000000"/>
          <w:sz w:val="28"/>
          <w:szCs w:val="24"/>
          <w:lang w:eastAsia="ru-RU"/>
        </w:rPr>
        <w:tab/>
        <w:t>проект расчета арендной платы за базовый месяц субаренды, заверенный подписью уполномоченного лица Арендатора (Арендодателя по договору субаренды) и его печатью (при наличии);</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4)</w:t>
      </w:r>
      <w:r w:rsidRPr="00C76ED5">
        <w:rPr>
          <w:rFonts w:ascii="Times New Roman" w:eastAsia="Times New Roman" w:hAnsi="Times New Roman" w:cs="Times New Roman"/>
          <w:color w:val="000000"/>
          <w:sz w:val="28"/>
          <w:szCs w:val="24"/>
          <w:lang w:eastAsia="ru-RU"/>
        </w:rPr>
        <w:tab/>
        <w:t>копии учредительных документов субарендатора;</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5)</w:t>
      </w:r>
      <w:r w:rsidRPr="00C76ED5">
        <w:rPr>
          <w:rFonts w:ascii="Times New Roman" w:eastAsia="Times New Roman" w:hAnsi="Times New Roman" w:cs="Times New Roman"/>
          <w:color w:val="000000"/>
          <w:sz w:val="28"/>
          <w:szCs w:val="24"/>
          <w:lang w:eastAsia="ru-RU"/>
        </w:rPr>
        <w:tab/>
        <w:t>копию лицензии субарендатора на осуществление отдельного вида деятельности (при наличии такого).</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3.3. Арендодатель со дня получения заявления и всех необходимых документов в течение пятнадцати рабочих дней готовит ответ о согласии / отказе на заключение договора субаренды имущества, находящегося в собственности муниципального образования городской округ город Ровеньки Луганской Народной Республики, и направляет его арендатору.</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 xml:space="preserve">3.4. </w:t>
      </w:r>
      <w:proofErr w:type="gramStart"/>
      <w:r w:rsidRPr="00C76ED5">
        <w:rPr>
          <w:rFonts w:ascii="Times New Roman" w:eastAsia="Times New Roman" w:hAnsi="Times New Roman" w:cs="Times New Roman"/>
          <w:color w:val="000000"/>
          <w:sz w:val="28"/>
          <w:szCs w:val="24"/>
          <w:lang w:eastAsia="ru-RU"/>
        </w:rPr>
        <w:t>Арендатор (Арендодатель по договору субаренды) в течение пяти календарных дней с момента заключения договора субаренды направляет один экземпляр оригинала договора субаренды с неотъемлемыми приложениями к нему арендодателю для обеспечения учета договоров субаренды имущества, находящегося в собственности муниципального образования городской округ город Ровеньки Луганской Народной Республики, и контроля части платы за субаренду, поступающей в бюджет муниципального образования городской округ город Ровеньки</w:t>
      </w:r>
      <w:proofErr w:type="gramEnd"/>
      <w:r w:rsidRPr="00C76ED5">
        <w:rPr>
          <w:rFonts w:ascii="Times New Roman" w:eastAsia="Times New Roman" w:hAnsi="Times New Roman" w:cs="Times New Roman"/>
          <w:color w:val="000000"/>
          <w:sz w:val="28"/>
          <w:szCs w:val="24"/>
          <w:lang w:eastAsia="ru-RU"/>
        </w:rPr>
        <w:t xml:space="preserve"> Луганской Народной Республики.</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3.5. В случае досрочного расторжения по согласию сторон договора субаренды между сторонами заключается соглашение о досрочном расторжении договора субаренды.</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C76ED5">
        <w:rPr>
          <w:rFonts w:ascii="Times New Roman" w:eastAsia="Times New Roman" w:hAnsi="Times New Roman" w:cs="Times New Roman"/>
          <w:color w:val="000000"/>
          <w:sz w:val="28"/>
          <w:szCs w:val="24"/>
          <w:lang w:eastAsia="ru-RU"/>
        </w:rPr>
        <w:t>Арендатор (арендодатель по договору субаренды) в течение пяти рабочих дней с момента заключения соглашения о досрочном расторжении договора субаренды направляет оригинал данного соглашения арендодателю для осуществления учета договоров аренды имущества, находящегося в собственности муниципального образования городской округ город Ровеньки Луганской Народной Республики.</w:t>
      </w:r>
    </w:p>
    <w:p w:rsidR="00C8283B" w:rsidRDefault="00C8283B" w:rsidP="00C76ED5">
      <w:pPr>
        <w:spacing w:after="0" w:line="240" w:lineRule="auto"/>
        <w:ind w:left="151" w:firstLine="698"/>
        <w:jc w:val="center"/>
        <w:outlineLvl w:val="3"/>
        <w:rPr>
          <w:rFonts w:ascii="Times New Roman" w:eastAsia="Times New Roman" w:hAnsi="Times New Roman" w:cs="Times New Roman"/>
          <w:color w:val="000000"/>
          <w:sz w:val="28"/>
          <w:szCs w:val="28"/>
          <w:lang w:eastAsia="ru-RU"/>
        </w:rPr>
      </w:pPr>
    </w:p>
    <w:p w:rsidR="001A22B9" w:rsidRDefault="001A22B9" w:rsidP="00C76ED5">
      <w:pPr>
        <w:spacing w:after="0" w:line="240" w:lineRule="auto"/>
        <w:ind w:left="151" w:firstLine="698"/>
        <w:jc w:val="center"/>
        <w:outlineLvl w:val="3"/>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 Арендная плата</w:t>
      </w:r>
    </w:p>
    <w:p w:rsidR="00C8283B" w:rsidRPr="00C76ED5" w:rsidRDefault="00C8283B" w:rsidP="00C76ED5">
      <w:pPr>
        <w:spacing w:after="0" w:line="240" w:lineRule="auto"/>
        <w:ind w:left="151" w:firstLine="698"/>
        <w:jc w:val="center"/>
        <w:outlineLvl w:val="3"/>
        <w:rPr>
          <w:rFonts w:ascii="Times New Roman" w:eastAsia="Times New Roman" w:hAnsi="Times New Roman" w:cs="Times New Roman"/>
          <w:b/>
          <w:bCs/>
          <w:color w:val="000000"/>
          <w:sz w:val="24"/>
          <w:szCs w:val="24"/>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4.1. Арендная плата определяется на основании </w:t>
      </w:r>
      <w:r w:rsidRPr="00C76ED5">
        <w:rPr>
          <w:rFonts w:ascii="Times New Roman" w:eastAsia="Times New Roman" w:hAnsi="Times New Roman" w:cs="Times New Roman"/>
          <w:color w:val="000000"/>
          <w:sz w:val="28"/>
          <w:szCs w:val="24"/>
          <w:lang w:eastAsia="ru-RU"/>
        </w:rPr>
        <w:t xml:space="preserve">Методики расчета и распределения арендной платы при передаче в аренду имущества, </w:t>
      </w:r>
      <w:r w:rsidRPr="00C76ED5">
        <w:rPr>
          <w:rFonts w:ascii="Times New Roman" w:eastAsia="Times New Roman" w:hAnsi="Times New Roman" w:cs="Times New Roman"/>
          <w:color w:val="000000"/>
          <w:sz w:val="28"/>
          <w:szCs w:val="28"/>
          <w:lang w:eastAsia="ru-RU"/>
        </w:rPr>
        <w:t>находящегося в собственности</w:t>
      </w:r>
      <w:r w:rsidRPr="00C76ED5">
        <w:rPr>
          <w:rFonts w:ascii="Times New Roman" w:eastAsia="Times New Roman" w:hAnsi="Times New Roman" w:cs="Times New Roman"/>
          <w:color w:val="000000"/>
          <w:sz w:val="28"/>
          <w:szCs w:val="24"/>
          <w:lang w:eastAsia="ru-RU"/>
        </w:rPr>
        <w:t xml:space="preserve"> </w:t>
      </w:r>
      <w:bookmarkStart w:id="5" w:name="_Hlk154413010"/>
      <w:r w:rsidRPr="00C76ED5">
        <w:rPr>
          <w:rFonts w:ascii="Times New Roman" w:eastAsia="Times New Roman" w:hAnsi="Times New Roman" w:cs="Times New Roman"/>
          <w:color w:val="000000"/>
          <w:sz w:val="28"/>
          <w:szCs w:val="24"/>
          <w:lang w:eastAsia="ru-RU"/>
        </w:rPr>
        <w:t xml:space="preserve">муниципального образования городской округ город Ровеньки Луганской Народной Республики </w:t>
      </w:r>
      <w:bookmarkEnd w:id="5"/>
      <w:r w:rsidRPr="00C76ED5">
        <w:rPr>
          <w:rFonts w:ascii="Times New Roman" w:eastAsia="Times New Roman" w:hAnsi="Times New Roman" w:cs="Times New Roman"/>
          <w:color w:val="000000"/>
          <w:sz w:val="28"/>
          <w:szCs w:val="28"/>
          <w:lang w:eastAsia="ru-RU"/>
        </w:rPr>
        <w:t>(далее – Методика), и составляет без НДС за месяц аренды 20__г. _________ руб.</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В случае если Арендатор определяется по результатам торгов (конкурс, аукцион) на право аренды имущества, находящегося в собственности</w:t>
      </w:r>
      <w:r w:rsidRPr="00C76ED5">
        <w:rPr>
          <w:rFonts w:ascii="Times New Roman" w:eastAsia="Times New Roman" w:hAnsi="Times New Roman" w:cs="Times New Roman"/>
          <w:color w:val="000000"/>
          <w:sz w:val="28"/>
          <w:szCs w:val="24"/>
          <w:lang w:eastAsia="ru-RU"/>
        </w:rPr>
        <w:t xml:space="preserve"> муниципального образования городской округ город Ровеньки Луганской Народной Республики</w:t>
      </w:r>
      <w:r w:rsidRPr="00C76ED5">
        <w:rPr>
          <w:rFonts w:ascii="Times New Roman" w:eastAsia="Times New Roman" w:hAnsi="Times New Roman" w:cs="Times New Roman"/>
          <w:color w:val="000000"/>
          <w:sz w:val="28"/>
          <w:szCs w:val="28"/>
          <w:lang w:eastAsia="ru-RU"/>
        </w:rPr>
        <w:t>, данный пункт излагается в следующей редакции: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«4.1. Арендная плата, определенная по результатам торгов (конкурс, аукцион) на право аренды имущества,  находящегося в собственности</w:t>
      </w:r>
      <w:r w:rsidRPr="00C76ED5">
        <w:rPr>
          <w:rFonts w:ascii="Times New Roman" w:eastAsia="Times New Roman" w:hAnsi="Times New Roman" w:cs="Times New Roman"/>
          <w:color w:val="000000"/>
          <w:sz w:val="28"/>
          <w:szCs w:val="24"/>
          <w:lang w:eastAsia="ru-RU"/>
        </w:rPr>
        <w:t xml:space="preserve"> муниципального образования городской округ город Ровеньки Луганской Народной Республики</w:t>
      </w:r>
      <w:r w:rsidRPr="00C76ED5">
        <w:rPr>
          <w:rFonts w:ascii="Times New Roman" w:eastAsia="Times New Roman" w:hAnsi="Times New Roman" w:cs="Times New Roman"/>
          <w:color w:val="000000"/>
          <w:sz w:val="28"/>
          <w:szCs w:val="28"/>
          <w:lang w:eastAsia="ru-RU"/>
        </w:rPr>
        <w:t>, составляет без НДС за месяц аренды_________ 20__ г. __________ руб.».</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4.2. Арендодатель вправе в одностороннем порядке изменять размер арендной платы в случаях:</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изменения действующего законодательства;</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w:t>
      </w:r>
      <w:r w:rsidR="002A3196">
        <w:rPr>
          <w:rFonts w:ascii="Times New Roman" w:eastAsia="Times New Roman" w:hAnsi="Times New Roman" w:cs="Times New Roman"/>
          <w:color w:val="000000"/>
          <w:sz w:val="28"/>
          <w:szCs w:val="28"/>
          <w:lang w:eastAsia="ru-RU"/>
        </w:rPr>
        <w:t> </w:t>
      </w:r>
      <w:r w:rsidRPr="00C76ED5">
        <w:rPr>
          <w:rFonts w:ascii="Times New Roman" w:eastAsia="Times New Roman" w:hAnsi="Times New Roman" w:cs="Times New Roman"/>
          <w:color w:val="000000"/>
          <w:sz w:val="28"/>
          <w:szCs w:val="28"/>
          <w:lang w:eastAsia="ru-RU"/>
        </w:rPr>
        <w:t xml:space="preserve">изменений Методики расчета и распределения арендной платы при передаче имущества в аренду, находящегося в собственности муниципального образования городской округ город Ровеньки Луганской Народной Республики. </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При заключении договора на </w:t>
      </w:r>
      <w:proofErr w:type="gramStart"/>
      <w:r w:rsidRPr="00C76ED5">
        <w:rPr>
          <w:rFonts w:ascii="Times New Roman" w:eastAsia="Times New Roman" w:hAnsi="Times New Roman" w:cs="Times New Roman"/>
          <w:color w:val="000000"/>
          <w:sz w:val="28"/>
          <w:szCs w:val="28"/>
          <w:lang w:eastAsia="ru-RU"/>
        </w:rPr>
        <w:t>срок</w:t>
      </w:r>
      <w:proofErr w:type="gramEnd"/>
      <w:r w:rsidRPr="00C76ED5">
        <w:rPr>
          <w:rFonts w:ascii="Times New Roman" w:eastAsia="Times New Roman" w:hAnsi="Times New Roman" w:cs="Times New Roman"/>
          <w:color w:val="000000"/>
          <w:sz w:val="28"/>
          <w:szCs w:val="28"/>
          <w:lang w:eastAsia="ru-RU"/>
        </w:rPr>
        <w:t xml:space="preserve"> превышающий 1 год, Арендная плата ежегодно изменяется на коэффициент перерасчета, соответствующий индексу инфляции за прошедший год, определяемому в соответствии с законодательством Российской Федерации.</w:t>
      </w:r>
    </w:p>
    <w:p w:rsidR="00895BE4" w:rsidRPr="00C76ED5" w:rsidRDefault="001A22B9" w:rsidP="00C76ED5">
      <w:pPr>
        <w:autoSpaceDE w:val="0"/>
        <w:autoSpaceDN w:val="0"/>
        <w:adjustRightInd w:val="0"/>
        <w:spacing w:after="0" w:line="240" w:lineRule="auto"/>
        <w:ind w:left="151" w:firstLine="708"/>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4.3. В арендную плату не входят:</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00895BE4" w:rsidRPr="00C76ED5">
        <w:rPr>
          <w:rFonts w:ascii="Times New Roman" w:eastAsia="Times New Roman" w:hAnsi="Times New Roman" w:cs="Times New Roman"/>
          <w:color w:val="000000"/>
          <w:sz w:val="28"/>
          <w:szCs w:val="28"/>
          <w:lang w:eastAsia="ru-RU"/>
        </w:rPr>
        <w:t xml:space="preserve">      </w:t>
      </w:r>
    </w:p>
    <w:p w:rsidR="00895BE4" w:rsidRPr="00C76ED5" w:rsidRDefault="001A22B9" w:rsidP="00C76ED5">
      <w:pPr>
        <w:autoSpaceDE w:val="0"/>
        <w:autoSpaceDN w:val="0"/>
        <w:adjustRightInd w:val="0"/>
        <w:spacing w:after="0" w:line="240" w:lineRule="auto"/>
        <w:ind w:left="151" w:firstLine="708"/>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плата за пользование земельным участком, на котором расположен объект аренды, или соответствующей долей в земельном участке;</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плата за эксплуатационное обслуживание, а также плата за пользование</w:t>
      </w:r>
    </w:p>
    <w:p w:rsidR="00895BE4" w:rsidRPr="00C76ED5" w:rsidRDefault="001A22B9" w:rsidP="00C76ED5">
      <w:pPr>
        <w:autoSpaceDE w:val="0"/>
        <w:autoSpaceDN w:val="0"/>
        <w:adjustRightInd w:val="0"/>
        <w:spacing w:after="0" w:line="240" w:lineRule="auto"/>
        <w:ind w:left="151"/>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общей собственностью;</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895BE4" w:rsidP="00C76ED5">
      <w:pPr>
        <w:autoSpaceDE w:val="0"/>
        <w:autoSpaceDN w:val="0"/>
        <w:adjustRightInd w:val="0"/>
        <w:spacing w:after="0" w:line="240" w:lineRule="auto"/>
        <w:ind w:left="151"/>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001A22B9" w:rsidRPr="00C76ED5">
        <w:rPr>
          <w:rFonts w:ascii="Times New Roman" w:eastAsia="Times New Roman" w:hAnsi="Times New Roman" w:cs="Times New Roman"/>
          <w:color w:val="000000"/>
          <w:sz w:val="28"/>
          <w:szCs w:val="28"/>
          <w:lang w:eastAsia="ru-RU"/>
        </w:rPr>
        <w:t>плата за предоставляемые коммунальные услуги.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4.4. </w:t>
      </w:r>
      <w:proofErr w:type="gramStart"/>
      <w:r w:rsidRPr="00C76ED5">
        <w:rPr>
          <w:rFonts w:ascii="Times New Roman" w:eastAsia="Times New Roman" w:hAnsi="Times New Roman" w:cs="Times New Roman"/>
          <w:color w:val="000000"/>
          <w:sz w:val="28"/>
          <w:szCs w:val="28"/>
          <w:lang w:eastAsia="ru-RU"/>
        </w:rPr>
        <w:t>В случае использования недвижимого и движимого имущества, находящегося в собственности</w:t>
      </w:r>
      <w:r w:rsidRPr="00C76ED5">
        <w:rPr>
          <w:rFonts w:ascii="Times New Roman" w:eastAsia="Times New Roman" w:hAnsi="Times New Roman" w:cs="Times New Roman"/>
          <w:color w:val="000000"/>
          <w:sz w:val="28"/>
          <w:szCs w:val="24"/>
          <w:lang w:eastAsia="ru-RU"/>
        </w:rPr>
        <w:t xml:space="preserve"> муниципального образования городской округ город Ровеньки Луганской Народной Республики</w:t>
      </w:r>
      <w:r w:rsidRPr="00C76ED5">
        <w:rPr>
          <w:rFonts w:ascii="Times New Roman" w:eastAsia="Times New Roman" w:hAnsi="Times New Roman" w:cs="Times New Roman"/>
          <w:color w:val="000000"/>
          <w:sz w:val="28"/>
          <w:szCs w:val="28"/>
          <w:lang w:eastAsia="ru-RU"/>
        </w:rPr>
        <w:t>, в течение неполного календарного месяца (первого и / или последнего месяца аренды),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proofErr w:type="gramEnd"/>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4.5. Налог на добавленную стоимость при аренде муниципального имущества начисляется и перечисляется в соответствии с законодательством Российской Федерации.</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4.6. Размер арендной платы пересматривается по требованию одной из Сторон в случаях внесения изменений в Методику, существенных изменений состояния объекта аренды, а также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4.7. Арендная плата перечисляется в бюджет муниципального образования и Балансодержателю не позднее 15-го числа месяца, следующего </w:t>
      </w:r>
      <w:proofErr w:type="gramStart"/>
      <w:r w:rsidRPr="00C76ED5">
        <w:rPr>
          <w:rFonts w:ascii="Times New Roman" w:eastAsia="Times New Roman" w:hAnsi="Times New Roman" w:cs="Times New Roman"/>
          <w:color w:val="000000"/>
          <w:sz w:val="28"/>
          <w:szCs w:val="28"/>
          <w:lang w:eastAsia="ru-RU"/>
        </w:rPr>
        <w:t>за</w:t>
      </w:r>
      <w:proofErr w:type="gramEnd"/>
      <w:r w:rsidRPr="00C76ED5">
        <w:rPr>
          <w:rFonts w:ascii="Times New Roman" w:eastAsia="Times New Roman" w:hAnsi="Times New Roman" w:cs="Times New Roman"/>
          <w:color w:val="000000"/>
          <w:sz w:val="28"/>
          <w:szCs w:val="28"/>
          <w:lang w:eastAsia="ru-RU"/>
        </w:rPr>
        <w:t xml:space="preserve"> </w:t>
      </w:r>
      <w:proofErr w:type="gramStart"/>
      <w:r w:rsidRPr="00C76ED5">
        <w:rPr>
          <w:rFonts w:ascii="Times New Roman" w:eastAsia="Times New Roman" w:hAnsi="Times New Roman" w:cs="Times New Roman"/>
          <w:color w:val="000000"/>
          <w:sz w:val="28"/>
          <w:szCs w:val="28"/>
          <w:lang w:eastAsia="ru-RU"/>
        </w:rPr>
        <w:t>отчетным</w:t>
      </w:r>
      <w:proofErr w:type="gramEnd"/>
      <w:r w:rsidRPr="00C76ED5">
        <w:rPr>
          <w:rFonts w:ascii="Times New Roman" w:eastAsia="Times New Roman" w:hAnsi="Times New Roman" w:cs="Times New Roman"/>
          <w:color w:val="000000"/>
          <w:sz w:val="28"/>
          <w:szCs w:val="28"/>
          <w:lang w:eastAsia="ru-RU"/>
        </w:rPr>
        <w:t xml:space="preserve"> в соответствии с пропорциями распределения, установленными Методикой.</w:t>
      </w:r>
      <w:r w:rsidR="004079B3" w:rsidRPr="00C76ED5">
        <w:rPr>
          <w:rFonts w:ascii="Times New Roman" w:eastAsia="Times New Roman" w:hAnsi="Times New Roman" w:cs="Times New Roman"/>
          <w:color w:val="000000"/>
          <w:sz w:val="28"/>
          <w:szCs w:val="28"/>
          <w:lang w:eastAsia="ru-RU"/>
        </w:rPr>
        <w:tab/>
      </w:r>
      <w:r w:rsidR="004079B3"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4.8. Арендная плата, перечисленная несвоевременно или не в полном объеме, взыскивается в бюджет муниципального образования и Балансодержателю с учетом пени, размер которой установлен Методикой, на дату начисления пени.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4.9. Суммы арендной платы, излишне перечисленные в бюджет  муниципального образования и Балансодержателю, зачисляются в счет следующих платежей за аренду имущества, либо по письменному заявлению плательщика зачисляются в счет пени (при наличии) либо возвращаются плательщику.</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4.10. В случае если Арендатор продолжает пользоваться Имуществом после прекращения срока действия настоящего Договора, Арендатор обязан уплатить арендную плату в соответствии</w:t>
      </w:r>
      <w:r w:rsidRPr="00CF50A1">
        <w:rPr>
          <w:rFonts w:ascii="Times New Roman" w:eastAsia="Times New Roman" w:hAnsi="Times New Roman" w:cs="Times New Roman"/>
          <w:color w:val="000000"/>
          <w:sz w:val="28"/>
          <w:szCs w:val="28"/>
          <w:lang w:eastAsia="ru-RU"/>
        </w:rPr>
        <w:t>,</w:t>
      </w:r>
      <w:r w:rsidRPr="00C76ED5">
        <w:rPr>
          <w:rFonts w:ascii="Times New Roman" w:eastAsia="Times New Roman" w:hAnsi="Times New Roman" w:cs="Times New Roman"/>
          <w:color w:val="000000"/>
          <w:sz w:val="28"/>
          <w:szCs w:val="28"/>
          <w:lang w:eastAsia="ru-RU"/>
        </w:rPr>
        <w:t xml:space="preserve"> с пропорциями распределения, установленными Методикой за весь период фактического пользования Имуществом (до дня возврата Имущества по акту приема-передачи включительно).</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пени, в бюджет муниципального образования и Арендодателю / Балансодержателю.</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595D6D">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4.11. Задолженность по арендной плате, которая образовалась в период</w:t>
      </w:r>
      <w:r w:rsidR="00595D6D">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действия настоящего Договора, взыскивается в бюджет муниципального образования и Балансодержателю в соответствии, с пропорциями распределения, установленными Методикой, с учетом пени, размер которой установлен Методикой на дату начисления пени.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4.12. Неиспользование Имущества Арендатором не является основанием для отказа от внесения арендной платы.</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4.13. В случае приватизации (отчуждения) арендованного имущества   в пользу Арендатора, арендная плата начисляется до даты подписания акта приема-передачи имущества на основании договора купли-продажи, заключенного Сторонами.</w:t>
      </w:r>
    </w:p>
    <w:p w:rsidR="001A22B9" w:rsidRPr="00C76ED5" w:rsidRDefault="001A22B9" w:rsidP="00C76ED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5. Использование амортизационных отчислений</w:t>
      </w: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и восстановление арендованного Имущества</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5.1.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5.2. Улучшение арендованного Имущества, осуществленное за счет амортизационных отчислений, является имуществом, находящимся                            в собственности </w:t>
      </w:r>
      <w:r w:rsidRPr="00C76ED5">
        <w:rPr>
          <w:rFonts w:ascii="Times New Roman" w:eastAsia="Times New Roman" w:hAnsi="Times New Roman" w:cs="Times New Roman"/>
          <w:color w:val="000000"/>
          <w:sz w:val="28"/>
          <w:szCs w:val="24"/>
          <w:lang w:eastAsia="ru-RU"/>
        </w:rPr>
        <w:t>муниципального образования городской округ город Ровеньки Луганской Народной Республики.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5.3. </w:t>
      </w:r>
      <w:r w:rsidRPr="00C76ED5">
        <w:rPr>
          <w:rFonts w:ascii="Times New Roman" w:eastAsia="Times New Roman" w:hAnsi="Times New Roman" w:cs="Times New Roman"/>
          <w:color w:val="000000"/>
          <w:sz w:val="28"/>
          <w:lang w:eastAsia="ru-RU"/>
        </w:rPr>
        <w:t>Для получения согласия Арендодателя на осуществление неотделимых улучшений Арендатор подает документы, определенные действующим законодательством.</w:t>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6. Обязанности Арендатора</w:t>
      </w:r>
    </w:p>
    <w:p w:rsidR="001A22B9" w:rsidRPr="00C76ED5" w:rsidRDefault="001A22B9" w:rsidP="00C76ED5">
      <w:pPr>
        <w:autoSpaceDE w:val="0"/>
        <w:autoSpaceDN w:val="0"/>
        <w:adjustRightInd w:val="0"/>
        <w:spacing w:after="0" w:line="240" w:lineRule="auto"/>
        <w:ind w:left="151" w:firstLine="698"/>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6.1. Арендатор обязуется использовать арендованное Имущество                                 в соответствии с его назначением и условиями настоящего Договора.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6.2. Арендатор обязуется своевременно и в полном объеме оплачивать</w:t>
      </w:r>
      <w:r w:rsidR="004079B3"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арендную плату.</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6.3. 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w:t>
      </w:r>
      <w:r w:rsidR="004079B3"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по противопожарной безопасности.</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ab/>
        <w:t>6.4. Арендатор обязуется обеспечивать доступ в арендованные помещения представителей Арендодателя и / 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6.5. 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Разрешение арендодателя на проведение улучшений объекта аренды оформляется в следующем порядке: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по обращению арендатора представители арендодателя, арендатора, балансодержателя, при участии представителей структурных подразделений администрации городского муниципального образования в сфере строительства и жилищно-коммунального хозяйства, или органа местного самоуправления, составляют по результатам обследования объекта акт технического обследования; по результатам акта технического обследования арендатором составляется дефектный акт. Дефектный акт согласовывается арендатором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Арендатор подает арендодателю следующие документы: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заявление о даче разрешения на производство улучшений;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дефектный акт с описанием предполагаемых улучшений, согласованный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смету затрат на проведение улучшений, согласованную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копию проектно-сметной документации, согласованную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(в случае необходимости).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w:t>
      </w:r>
      <w:r w:rsidR="007524D3" w:rsidRPr="007524D3">
        <w:rPr>
          <w:rFonts w:ascii="Times New Roman" w:eastAsia="Times New Roman" w:hAnsi="Times New Roman" w:cs="Times New Roman"/>
          <w:color w:val="000000"/>
          <w:sz w:val="28"/>
          <w:szCs w:val="28"/>
          <w:lang w:eastAsia="ru-RU"/>
        </w:rPr>
        <w:t>6</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Согласие на осуществление улучшений объекта аренды предоставляется арендатору в форме письма арендодателя, в котором указывается о даче разрешения на производство улучшений соответствующего имущества и согласованная сметная стоимость работ, предполагаемых к выполнению.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w:t>
      </w:r>
      <w:r w:rsidR="007524D3">
        <w:rPr>
          <w:rFonts w:ascii="Times New Roman" w:eastAsia="Times New Roman" w:hAnsi="Times New Roman" w:cs="Times New Roman"/>
          <w:color w:val="000000"/>
          <w:sz w:val="28"/>
          <w:szCs w:val="28"/>
          <w:lang w:eastAsia="ru-RU"/>
        </w:rPr>
        <w:t>7</w:t>
      </w:r>
      <w:r w:rsidRPr="007524D3">
        <w:rPr>
          <w:rFonts w:ascii="Times New Roman" w:eastAsia="Times New Roman" w:hAnsi="Times New Roman" w:cs="Times New Roman"/>
          <w:color w:val="000000"/>
          <w:sz w:val="28"/>
          <w:szCs w:val="28"/>
          <w:lang w:eastAsia="ru-RU"/>
        </w:rPr>
        <w:t xml:space="preserve">. </w:t>
      </w:r>
      <w:proofErr w:type="gramStart"/>
      <w:r w:rsidRPr="00C76ED5">
        <w:rPr>
          <w:rFonts w:ascii="Times New Roman" w:eastAsia="Times New Roman" w:hAnsi="Times New Roman" w:cs="Times New Roman"/>
          <w:color w:val="000000"/>
          <w:sz w:val="28"/>
          <w:szCs w:val="28"/>
          <w:lang w:eastAsia="ru-RU"/>
        </w:rPr>
        <w:t>Контроль за</w:t>
      </w:r>
      <w:proofErr w:type="gramEnd"/>
      <w:r w:rsidRPr="00C76ED5">
        <w:rPr>
          <w:rFonts w:ascii="Times New Roman" w:eastAsia="Times New Roman" w:hAnsi="Times New Roman" w:cs="Times New Roman"/>
          <w:color w:val="000000"/>
          <w:sz w:val="28"/>
          <w:szCs w:val="28"/>
          <w:lang w:eastAsia="ru-RU"/>
        </w:rPr>
        <w:t xml:space="preserve"> осуществлением улучшений объекта аренды может осуществляться балансодержателем, либо может осуществляться арендодателем и/или</w:t>
      </w:r>
      <w:r w:rsid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w:t>
      </w:r>
      <w:r w:rsidR="007524D3" w:rsidRPr="007524D3">
        <w:rPr>
          <w:rFonts w:ascii="Times New Roman" w:eastAsia="Times New Roman" w:hAnsi="Times New Roman" w:cs="Times New Roman"/>
          <w:color w:val="000000"/>
          <w:sz w:val="28"/>
          <w:szCs w:val="28"/>
          <w:lang w:eastAsia="ru-RU"/>
        </w:rPr>
        <w:t>8</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После осуществления в полном объеме разрешенных арендатору улучшений объекта аренды, предусмотренных дефектным актом и сметой затрат на их проведение, арендатор предоставляет арендодателю информацию о завершении выполнения работ с предоставлением: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76ED5">
        <w:rPr>
          <w:rFonts w:ascii="Times New Roman" w:eastAsia="Times New Roman" w:hAnsi="Times New Roman" w:cs="Times New Roman"/>
          <w:color w:val="000000"/>
          <w:sz w:val="28"/>
          <w:szCs w:val="28"/>
          <w:lang w:eastAsia="ru-RU"/>
        </w:rPr>
        <w:t>копий,</w:t>
      </w:r>
      <w:r w:rsid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подписанных заказчиком</w:t>
      </w:r>
      <w:r w:rsid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и</w:t>
      </w:r>
      <w:r w:rsid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подрядчиком, согласованных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акта (</w:t>
      </w:r>
      <w:proofErr w:type="spellStart"/>
      <w:r w:rsidRPr="00C76ED5">
        <w:rPr>
          <w:rFonts w:ascii="Times New Roman" w:eastAsia="Times New Roman" w:hAnsi="Times New Roman" w:cs="Times New Roman"/>
          <w:color w:val="000000"/>
          <w:sz w:val="28"/>
          <w:szCs w:val="28"/>
          <w:lang w:eastAsia="ru-RU"/>
        </w:rPr>
        <w:t>ов</w:t>
      </w:r>
      <w:proofErr w:type="spellEnd"/>
      <w:r w:rsidRPr="00C76ED5">
        <w:rPr>
          <w:rFonts w:ascii="Times New Roman" w:eastAsia="Times New Roman" w:hAnsi="Times New Roman" w:cs="Times New Roman"/>
          <w:color w:val="000000"/>
          <w:sz w:val="28"/>
          <w:szCs w:val="28"/>
          <w:lang w:eastAsia="ru-RU"/>
        </w:rPr>
        <w:t xml:space="preserve">) приемки выполненных работ и документов, подтверждающих оплату указанных работ, и проведенных арендатором расчетов за выполненные улучшения объекта, в том числе приобретенные материалы, конструкции и тому подобное; </w:t>
      </w:r>
      <w:proofErr w:type="gramEnd"/>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справку, выданную арендатором, о понесенных затратах на производство улучшений объекта аренды.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w:t>
      </w:r>
      <w:r w:rsidR="007524D3">
        <w:rPr>
          <w:rFonts w:ascii="Times New Roman" w:eastAsia="Times New Roman" w:hAnsi="Times New Roman" w:cs="Times New Roman"/>
          <w:color w:val="000000"/>
          <w:sz w:val="28"/>
          <w:szCs w:val="28"/>
          <w:lang w:eastAsia="ru-RU"/>
        </w:rPr>
        <w:t>9</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В случае если арендатор выполнил за счет собственных средств улучшения в порядке, предусмотренном настоящим разделом, арендатор имеет право на зачисление указанных затрат в счет арендной платы по заключенному договору аренды.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w:t>
      </w:r>
      <w:r w:rsidR="007524D3" w:rsidRPr="007524D3">
        <w:rPr>
          <w:rFonts w:ascii="Times New Roman" w:eastAsia="Times New Roman" w:hAnsi="Times New Roman" w:cs="Times New Roman"/>
          <w:color w:val="000000"/>
          <w:sz w:val="28"/>
          <w:szCs w:val="28"/>
          <w:lang w:eastAsia="ru-RU"/>
        </w:rPr>
        <w:t>10</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При предоставлении документов, подтверждающих окончание всех работ по улучшению объекта аренды за счет собственных средств арендатора, арендная плата, начиная с месяца, следующего за тем, в котором были предоставлены эти документы, уплачивается в следующем порядке: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40 процентов арендной платы от 100 % размера арендной платы, установленной по договору аренды, уплачивается арендатором в соответствии  с пропорциями ее распределения, установленными договором;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60 процентов арендной платы от 100 % размера арендной платы, установленной по договору аренды, остается у арендатора и засчитывается</w:t>
      </w:r>
      <w:r w:rsid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на компенсацию затрат арендатора на проведенные улучшения объекта аренды.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После 100 % зачета затрат арендатора на проведенные улучшения объекта аренды в счет уплаты им арендной платы арендная плата подлежит дальнейшей оплате в размере и в соответствии с пропорциями ее распределения, установленными договором аренды.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Pr>
          <w:rFonts w:ascii="Times New Roman" w:eastAsia="Times New Roman" w:hAnsi="Times New Roman" w:cs="Times New Roman"/>
          <w:color w:val="000000"/>
          <w:sz w:val="28"/>
          <w:szCs w:val="28"/>
          <w:lang w:eastAsia="ru-RU"/>
        </w:rPr>
        <w:t>1</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Соответствующий расчет арендной платы ежемесячно согласовывается арендатором и арендодателем, до полного зачета затрат арендатора на проведенные улучшения объекта аренды.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Pr>
          <w:rFonts w:ascii="Times New Roman" w:eastAsia="Times New Roman" w:hAnsi="Times New Roman" w:cs="Times New Roman"/>
          <w:color w:val="000000"/>
          <w:sz w:val="28"/>
          <w:szCs w:val="28"/>
          <w:lang w:eastAsia="ru-RU"/>
        </w:rPr>
        <w:t>2</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При расторжении или прекращении договора аренды арендатор вправе оставить за собой проведенные им улучшения объекта, осуществленные за счет собственных средств, если они могут быть отделены от объекта аренды без причинения ему вреда.</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Неотделимые улучшения являются собственностью муниципального образования городской округ город Ровеньки и компенсации не подлежат.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Pr>
          <w:rFonts w:ascii="Times New Roman" w:eastAsia="Times New Roman" w:hAnsi="Times New Roman" w:cs="Times New Roman"/>
          <w:color w:val="000000"/>
          <w:sz w:val="28"/>
          <w:szCs w:val="28"/>
          <w:lang w:eastAsia="ru-RU"/>
        </w:rPr>
        <w:t>3</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Если в результате производства улучшений объекта аренды арендатором создана новая вещь, арендатор не становится ее владельцем (совладельцем). </w:t>
      </w:r>
    </w:p>
    <w:p w:rsidR="001A22B9" w:rsidRPr="00C76ED5" w:rsidRDefault="001A22B9" w:rsidP="00C76ED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sidRPr="007524D3">
        <w:rPr>
          <w:rFonts w:ascii="Times New Roman" w:eastAsia="Times New Roman" w:hAnsi="Times New Roman" w:cs="Times New Roman"/>
          <w:color w:val="000000"/>
          <w:sz w:val="28"/>
          <w:szCs w:val="28"/>
          <w:lang w:eastAsia="ru-RU"/>
        </w:rPr>
        <w:t>4</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В случае расторжения договора аренды до истечения срока его действия по инициативе арендатора либо в случае неисполнения, либо ненадлежащего исполнения им условий договора аренды в части оплаты арендной платы арендодатель не компенсирует арендатору сумму, оставшуюся после зачета в счет арендной платы стоимости произведенных улучшений объекта аренды. В случае отказа арендатора от пролонгации срока действия договора арендодатель не компенсирует арендатору сумму, оставшуюся после зачета в счет арендной платы стоимости произведенных </w:t>
      </w:r>
      <w:r w:rsidR="00C76ED5">
        <w:rPr>
          <w:rFonts w:ascii="Times New Roman" w:eastAsia="Times New Roman" w:hAnsi="Times New Roman" w:cs="Times New Roman"/>
          <w:color w:val="000000"/>
          <w:sz w:val="28"/>
          <w:szCs w:val="28"/>
          <w:lang w:eastAsia="ru-RU"/>
        </w:rPr>
        <w:t>улучшений объекта аренды.</w:t>
      </w:r>
      <w:r w:rsidR="00C76ED5">
        <w:rPr>
          <w:rFonts w:ascii="Times New Roman" w:eastAsia="Times New Roman" w:hAnsi="Times New Roman" w:cs="Times New Roman"/>
          <w:color w:val="000000"/>
          <w:sz w:val="28"/>
          <w:szCs w:val="28"/>
          <w:lang w:eastAsia="ru-RU"/>
        </w:rPr>
        <w:tab/>
      </w:r>
      <w:r w:rsidR="00C76ED5">
        <w:rPr>
          <w:rFonts w:ascii="Times New Roman" w:eastAsia="Times New Roman" w:hAnsi="Times New Roman" w:cs="Times New Roman"/>
          <w:color w:val="000000"/>
          <w:sz w:val="28"/>
          <w:szCs w:val="28"/>
          <w:lang w:eastAsia="ru-RU"/>
        </w:rPr>
        <w:tab/>
      </w:r>
      <w:r w:rsid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lang w:eastAsia="ru-RU"/>
        </w:rPr>
        <w:t>Возмещение за произведенные за счет собственных средств и с согласия Арендодателя неотделимые улучшения арендованного Имущества Арендатору не предоставляется.</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sidRPr="007524D3">
        <w:rPr>
          <w:rFonts w:ascii="Times New Roman" w:eastAsia="Times New Roman" w:hAnsi="Times New Roman" w:cs="Times New Roman"/>
          <w:color w:val="000000"/>
          <w:sz w:val="28"/>
          <w:szCs w:val="28"/>
          <w:lang w:eastAsia="ru-RU"/>
        </w:rPr>
        <w:t>5</w:t>
      </w:r>
      <w:r w:rsidRPr="007524D3">
        <w:rPr>
          <w:rFonts w:ascii="Times New Roman" w:eastAsia="Times New Roman" w:hAnsi="Times New Roman" w:cs="Times New Roman"/>
          <w:color w:val="000000"/>
          <w:sz w:val="28"/>
          <w:szCs w:val="28"/>
          <w:lang w:eastAsia="ru-RU"/>
        </w:rPr>
        <w:t xml:space="preserve">. </w:t>
      </w:r>
      <w:proofErr w:type="gramStart"/>
      <w:r w:rsidRPr="00C76ED5">
        <w:rPr>
          <w:rFonts w:ascii="Times New Roman" w:eastAsia="Times New Roman" w:hAnsi="Times New Roman" w:cs="Times New Roman"/>
          <w:color w:val="000000"/>
          <w:sz w:val="28"/>
          <w:szCs w:val="28"/>
          <w:lang w:eastAsia="ru-RU"/>
        </w:rPr>
        <w:t>Арендатор обязуется в течение месяца со дня заключения настоящего Договора застраховать арендованное Имущество в пользу Стороны, которая несет риск случайной гибели или повреждения объекта аренды, в порядке, определенном действующим законодательством Российской Федерации, и представить Арендодателю заверенные печатью (подписью) Арендатора копии страхового полиса и платежного поручения в 5-дневный срок со дня получения страхового полиса.</w:t>
      </w:r>
      <w:proofErr w:type="gramEnd"/>
      <w:r w:rsidRPr="00C76ED5">
        <w:rPr>
          <w:rFonts w:ascii="Times New Roman" w:eastAsia="Times New Roman" w:hAnsi="Times New Roman" w:cs="Times New Roman"/>
          <w:color w:val="000000"/>
          <w:sz w:val="28"/>
          <w:szCs w:val="28"/>
          <w:lang w:eastAsia="ru-RU"/>
        </w:rPr>
        <w:t xml:space="preserve"> Постоянно обновлять договор страхования таким образом, чтобы в течение всего срока аренды Имущество было застрахованным.</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sidRPr="007524D3">
        <w:rPr>
          <w:rFonts w:ascii="Times New Roman" w:eastAsia="Times New Roman" w:hAnsi="Times New Roman" w:cs="Times New Roman"/>
          <w:color w:val="000000"/>
          <w:sz w:val="28"/>
          <w:szCs w:val="28"/>
          <w:lang w:eastAsia="ru-RU"/>
        </w:rPr>
        <w:t>6</w:t>
      </w:r>
      <w:r w:rsidRPr="007524D3">
        <w:rPr>
          <w:rFonts w:ascii="Times New Roman" w:eastAsia="Times New Roman" w:hAnsi="Times New Roman" w:cs="Times New Roman"/>
          <w:color w:val="000000"/>
          <w:sz w:val="28"/>
          <w:szCs w:val="28"/>
          <w:lang w:eastAsia="ru-RU"/>
        </w:rPr>
        <w:t xml:space="preserve">. </w:t>
      </w:r>
      <w:proofErr w:type="gramStart"/>
      <w:r w:rsidRPr="00C76ED5">
        <w:rPr>
          <w:rFonts w:ascii="Times New Roman" w:eastAsia="Times New Roman" w:hAnsi="Times New Roman" w:cs="Times New Roman"/>
          <w:color w:val="000000"/>
          <w:sz w:val="28"/>
          <w:szCs w:val="28"/>
          <w:lang w:eastAsia="ru-RU"/>
        </w:rPr>
        <w:t>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Арендодателю и / или Балансодержателю убытки, размер которых определяется в соответствии с действующим законодательством.</w:t>
      </w:r>
      <w:proofErr w:type="gramEnd"/>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sidRPr="007524D3">
        <w:rPr>
          <w:rFonts w:ascii="Times New Roman" w:eastAsia="Times New Roman" w:hAnsi="Times New Roman" w:cs="Times New Roman"/>
          <w:color w:val="000000"/>
          <w:sz w:val="28"/>
          <w:szCs w:val="28"/>
          <w:lang w:eastAsia="ru-RU"/>
        </w:rPr>
        <w:t>7</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В течение 30 (тридцати) календарных дней после подписания настоящего Договора обязан </w:t>
      </w:r>
      <w:r w:rsidRPr="00C76ED5">
        <w:rPr>
          <w:rFonts w:ascii="Times New Roman" w:eastAsia="Times New Roman" w:hAnsi="Times New Roman" w:cs="Times New Roman"/>
          <w:color w:val="000000"/>
          <w:sz w:val="28"/>
          <w:szCs w:val="28"/>
          <w:lang w:eastAsia="ru-RU"/>
        </w:rPr>
        <w:t>заключить договоры на водо-, тепл</w:t>
      </w:r>
      <w:proofErr w:type="gramStart"/>
      <w:r w:rsidRPr="00C76ED5">
        <w:rPr>
          <w:rFonts w:ascii="Times New Roman" w:eastAsia="Times New Roman" w:hAnsi="Times New Roman" w:cs="Times New Roman"/>
          <w:color w:val="000000"/>
          <w:sz w:val="28"/>
          <w:szCs w:val="28"/>
          <w:lang w:eastAsia="ru-RU"/>
        </w:rPr>
        <w:t>о-</w:t>
      </w:r>
      <w:proofErr w:type="gramEnd"/>
      <w:r w:rsidRPr="00C76ED5">
        <w:rPr>
          <w:rFonts w:ascii="Times New Roman" w:eastAsia="Times New Roman" w:hAnsi="Times New Roman" w:cs="Times New Roman"/>
          <w:color w:val="000000"/>
          <w:sz w:val="28"/>
          <w:szCs w:val="28"/>
          <w:lang w:eastAsia="ru-RU"/>
        </w:rPr>
        <w:t>, газо-, электроснабжение, снабжение иными ресурсами арендованного Имущества непосредственно с организациями, предоставляющими указанные услуги</w:t>
      </w:r>
      <w:r w:rsidR="00857615" w:rsidRPr="000F39D1">
        <w:rPr>
          <w:rFonts w:ascii="Times New Roman" w:eastAsia="Times New Roman" w:hAnsi="Times New Roman" w:cs="Times New Roman"/>
          <w:color w:val="000000"/>
          <w:sz w:val="28"/>
          <w:szCs w:val="28"/>
          <w:lang w:eastAsia="ru-RU"/>
        </w:rPr>
        <w:t>,</w:t>
      </w:r>
      <w:r w:rsidRPr="00C76ED5">
        <w:rPr>
          <w:rFonts w:ascii="Times New Roman" w:eastAsia="Times New Roman" w:hAnsi="Times New Roman" w:cs="Times New Roman"/>
          <w:color w:val="000000"/>
          <w:sz w:val="28"/>
          <w:lang w:eastAsia="ru-RU"/>
        </w:rPr>
        <w:t xml:space="preserve"> и копии таких договоров предоставить Арендатору.</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В случае если объектом аренды является Имущество, находящееся в составе многоквартирного дома, оплата расходов за содержание этого Имущества и коммунальные услуги включает в себя:</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плату за коммунальные услуги;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proofErr w:type="gramStart"/>
      <w:r w:rsidRPr="00C76ED5">
        <w:rPr>
          <w:rFonts w:ascii="Times New Roman" w:eastAsia="Times New Roman" w:hAnsi="Times New Roman" w:cs="Times New Roman"/>
          <w:color w:val="000000"/>
          <w:sz w:val="28"/>
          <w:lang w:eastAsia="ru-RU"/>
        </w:rPr>
        <w:t>- плату за содержание помещения, включающее в себя услуги, работы по управлению многоквартирным домом, содержание и текущий ремонт общего имущества в многоквартирном доме, обеспечение холодной водой, горячей водой, электрической энергией, потребляемыми при содержании общего имущества в многоквартирном доме, а также по отведению сточных вод в целях содержания общего имущества в многоквартирном доме.</w:t>
      </w:r>
      <w:r w:rsidRPr="00C76ED5">
        <w:rPr>
          <w:rFonts w:ascii="Times New Roman" w:eastAsia="Times New Roman" w:hAnsi="Times New Roman" w:cs="Times New Roman"/>
          <w:color w:val="000000"/>
          <w:sz w:val="28"/>
          <w:lang w:eastAsia="ru-RU"/>
        </w:rPr>
        <w:tab/>
      </w:r>
      <w:proofErr w:type="gramEnd"/>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sidRPr="007524D3">
        <w:rPr>
          <w:rFonts w:ascii="Times New Roman" w:eastAsia="Times New Roman" w:hAnsi="Times New Roman" w:cs="Times New Roman"/>
          <w:color w:val="000000"/>
          <w:sz w:val="28"/>
          <w:szCs w:val="28"/>
          <w:lang w:eastAsia="ru-RU"/>
        </w:rPr>
        <w:t>8</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6.1</w:t>
      </w:r>
      <w:r w:rsidR="007524D3" w:rsidRPr="007524D3">
        <w:rPr>
          <w:rFonts w:ascii="Times New Roman" w:eastAsia="Times New Roman" w:hAnsi="Times New Roman" w:cs="Times New Roman"/>
          <w:color w:val="000000"/>
          <w:sz w:val="28"/>
          <w:szCs w:val="28"/>
          <w:lang w:eastAsia="ru-RU"/>
        </w:rPr>
        <w:t>9</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w:t>
      </w:r>
      <w:r w:rsidR="007524D3" w:rsidRPr="007524D3">
        <w:rPr>
          <w:rFonts w:ascii="Times New Roman" w:eastAsia="Times New Roman" w:hAnsi="Times New Roman" w:cs="Times New Roman"/>
          <w:color w:val="000000"/>
          <w:sz w:val="28"/>
          <w:szCs w:val="28"/>
          <w:lang w:eastAsia="ru-RU"/>
        </w:rPr>
        <w:t>20</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6.2</w:t>
      </w:r>
      <w:r w:rsidR="007524D3" w:rsidRPr="007524D3">
        <w:rPr>
          <w:rFonts w:ascii="Times New Roman" w:eastAsia="Times New Roman" w:hAnsi="Times New Roman" w:cs="Times New Roman"/>
          <w:color w:val="000000"/>
          <w:sz w:val="28"/>
          <w:szCs w:val="28"/>
          <w:lang w:eastAsia="ru-RU"/>
        </w:rPr>
        <w:t>1</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6.2</w:t>
      </w:r>
      <w:r w:rsidR="007524D3" w:rsidRPr="007524D3">
        <w:rPr>
          <w:rFonts w:ascii="Times New Roman" w:eastAsia="Times New Roman" w:hAnsi="Times New Roman" w:cs="Times New Roman"/>
          <w:color w:val="000000"/>
          <w:sz w:val="28"/>
          <w:szCs w:val="28"/>
          <w:lang w:eastAsia="ru-RU"/>
        </w:rPr>
        <w:t>2</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В случае если настоящий Договор заключен на срок не менее года, Арендатор обязан обеспечить проведение государственной регистрации настоящего Договора в срок предусмотренный законодательством со дня его подписания за свой счет  и своими силами.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В течение трех рабочих дней после проведения государственной регистрации предоставить Арендодателю информацию, подтверждающую проведение государственной регистрации в установленном законодательством порядке.</w:t>
      </w: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В случае если Арендатор не зарегистрировал договор аренды                              в установленный настоящим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w:t>
      </w:r>
      <w:proofErr w:type="gramStart"/>
      <w:r w:rsidRPr="00C76ED5">
        <w:rPr>
          <w:rFonts w:ascii="Times New Roman" w:eastAsia="Times New Roman" w:hAnsi="Times New Roman" w:cs="Times New Roman"/>
          <w:color w:val="000000"/>
          <w:sz w:val="28"/>
          <w:szCs w:val="28"/>
          <w:lang w:eastAsia="ru-RU"/>
        </w:rPr>
        <w:t>с даты подписания</w:t>
      </w:r>
      <w:proofErr w:type="gramEnd"/>
      <w:r w:rsidRPr="00C76ED5">
        <w:rPr>
          <w:rFonts w:ascii="Times New Roman" w:eastAsia="Times New Roman" w:hAnsi="Times New Roman" w:cs="Times New Roman"/>
          <w:color w:val="000000"/>
          <w:sz w:val="28"/>
          <w:szCs w:val="28"/>
          <w:lang w:eastAsia="ru-RU"/>
        </w:rPr>
        <w:t xml:space="preserve"> акта приема-передачи имущества и по дату возврата Имущества Арендодателю на основании акта приема-передачи.</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szCs w:val="28"/>
          <w:lang w:eastAsia="ru-RU"/>
        </w:rPr>
        <w:t>6.2</w:t>
      </w:r>
      <w:r w:rsidR="007524D3" w:rsidRPr="007524D3">
        <w:rPr>
          <w:rFonts w:ascii="Times New Roman" w:eastAsia="Times New Roman" w:hAnsi="Times New Roman" w:cs="Times New Roman"/>
          <w:color w:val="000000"/>
          <w:sz w:val="28"/>
          <w:szCs w:val="28"/>
          <w:lang w:eastAsia="ru-RU"/>
        </w:rPr>
        <w:t>3</w:t>
      </w:r>
      <w:r w:rsidRPr="007524D3">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 xml:space="preserve">Письменно уведомить Арендодателя о желании заключить договор аренды на новый срок не </w:t>
      </w:r>
      <w:proofErr w:type="gramStart"/>
      <w:r w:rsidRPr="00C76ED5">
        <w:rPr>
          <w:rFonts w:ascii="Times New Roman" w:eastAsia="Times New Roman" w:hAnsi="Times New Roman" w:cs="Times New Roman"/>
          <w:color w:val="000000"/>
          <w:sz w:val="28"/>
          <w:szCs w:val="28"/>
          <w:lang w:eastAsia="ru-RU"/>
        </w:rPr>
        <w:t>позднее</w:t>
      </w:r>
      <w:proofErr w:type="gramEnd"/>
      <w:r w:rsidRPr="00C76ED5">
        <w:rPr>
          <w:rFonts w:ascii="Times New Roman" w:eastAsia="Times New Roman" w:hAnsi="Times New Roman" w:cs="Times New Roman"/>
          <w:color w:val="000000"/>
          <w:sz w:val="28"/>
          <w:szCs w:val="28"/>
          <w:lang w:eastAsia="ru-RU"/>
        </w:rPr>
        <w:t xml:space="preserve"> чем за два месяца до истечения срока настоящего Договора.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7524D3">
      <w:pPr>
        <w:autoSpaceDE w:val="0"/>
        <w:autoSpaceDN w:val="0"/>
        <w:adjustRightInd w:val="0"/>
        <w:spacing w:after="0" w:line="240" w:lineRule="auto"/>
        <w:ind w:left="151" w:firstLine="700"/>
        <w:jc w:val="both"/>
        <w:rPr>
          <w:rFonts w:ascii="Times New Roman" w:eastAsia="Times New Roman" w:hAnsi="Times New Roman" w:cs="Times New Roman"/>
          <w:color w:val="000000"/>
          <w:sz w:val="28"/>
          <w:szCs w:val="28"/>
          <w:lang w:eastAsia="ru-RU"/>
        </w:rPr>
      </w:pPr>
      <w:r w:rsidRPr="007524D3">
        <w:rPr>
          <w:rFonts w:ascii="Times New Roman" w:eastAsia="Times New Roman" w:hAnsi="Times New Roman" w:cs="Times New Roman"/>
          <w:color w:val="000000"/>
          <w:sz w:val="28"/>
          <w:lang w:eastAsia="ru-RU"/>
        </w:rPr>
        <w:t>6.2</w:t>
      </w:r>
      <w:r w:rsidR="007524D3" w:rsidRPr="007524D3">
        <w:rPr>
          <w:rFonts w:ascii="Times New Roman" w:eastAsia="Times New Roman" w:hAnsi="Times New Roman" w:cs="Times New Roman"/>
          <w:color w:val="000000"/>
          <w:sz w:val="28"/>
          <w:lang w:eastAsia="ru-RU"/>
        </w:rPr>
        <w:t>4</w:t>
      </w:r>
      <w:r w:rsidRPr="007524D3">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В случае прекращения или расторжения настоящего Договора Арендатор обязан в течение 10 (десяти) рабочих дней возвратить Имущество Арендодателю по акту приема-передачи. Акт приема-передачи составляется Арендатором. Имущество считается возвращенным Арендодателю с момента подписания Сторонами акта приема-передачи. До фактического возврата Имущества по акту приема-передачи риск его случайной гибели или случайного повреждения несет Арендатор.</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7. Права Арендатора</w:t>
      </w: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7.1. Арендатор имеет право сдавать арендованное Имущество в субаренду с соблюдением требований, установленных действующим законодательством. </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7.2. С разрешения Арендодателя Арендатор имеет право вносить изменения</w:t>
      </w:r>
      <w:r w:rsidR="000F39D1">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в состав арендованного Имущества,</w:t>
      </w:r>
      <w:r w:rsidR="000F39D1">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осуществлять его реконструкцию,</w:t>
      </w:r>
      <w:r w:rsidR="000F39D1">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техническое</w:t>
      </w:r>
      <w:r w:rsidR="000F39D1">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переоборудование,</w:t>
      </w:r>
      <w:r w:rsidR="000F39D1">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8"/>
          <w:szCs w:val="28"/>
          <w:lang w:eastAsia="ru-RU"/>
        </w:rPr>
        <w:t>повышающие</w:t>
      </w:r>
      <w:r w:rsidR="000F39D1">
        <w:rPr>
          <w:rFonts w:ascii="Times New Roman" w:eastAsia="Times New Roman" w:hAnsi="Times New Roman" w:cs="Times New Roman"/>
          <w:color w:val="000000"/>
          <w:sz w:val="28"/>
          <w:szCs w:val="28"/>
          <w:lang w:eastAsia="ru-RU"/>
        </w:rPr>
        <w:t xml:space="preserve"> его стоимость.</w:t>
      </w:r>
      <w:r w:rsidR="000F39D1">
        <w:rPr>
          <w:rFonts w:ascii="Times New Roman" w:eastAsia="Times New Roman" w:hAnsi="Times New Roman" w:cs="Times New Roman"/>
          <w:color w:val="000000"/>
          <w:sz w:val="28"/>
          <w:szCs w:val="28"/>
          <w:lang w:eastAsia="ru-RU"/>
        </w:rPr>
        <w:tab/>
      </w:r>
      <w:r w:rsidR="000F39D1">
        <w:rPr>
          <w:rFonts w:ascii="Times New Roman" w:eastAsia="Times New Roman" w:hAnsi="Times New Roman" w:cs="Times New Roman"/>
          <w:color w:val="000000"/>
          <w:sz w:val="28"/>
          <w:szCs w:val="28"/>
          <w:lang w:eastAsia="ru-RU"/>
        </w:rPr>
        <w:tab/>
        <w:t xml:space="preserve">  </w:t>
      </w:r>
      <w:r w:rsidRPr="00C76ED5">
        <w:rPr>
          <w:rFonts w:ascii="Times New Roman" w:eastAsia="Times New Roman" w:hAnsi="Times New Roman" w:cs="Times New Roman"/>
          <w:color w:val="000000"/>
          <w:sz w:val="28"/>
          <w:szCs w:val="28"/>
          <w:lang w:eastAsia="ru-RU"/>
        </w:rPr>
        <w:t>7.3. 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7.4. Арендатор имеет право после заключения договора аренды за счет собственных сре</w:t>
      </w:r>
      <w:proofErr w:type="gramStart"/>
      <w:r w:rsidRPr="00C76ED5">
        <w:rPr>
          <w:rFonts w:ascii="Times New Roman" w:eastAsia="Times New Roman" w:hAnsi="Times New Roman" w:cs="Times New Roman"/>
          <w:color w:val="000000"/>
          <w:sz w:val="28"/>
          <w:szCs w:val="28"/>
          <w:lang w:eastAsia="ru-RU"/>
        </w:rPr>
        <w:t>дств пр</w:t>
      </w:r>
      <w:proofErr w:type="gramEnd"/>
      <w:r w:rsidRPr="00C76ED5">
        <w:rPr>
          <w:rFonts w:ascii="Times New Roman" w:eastAsia="Times New Roman" w:hAnsi="Times New Roman" w:cs="Times New Roman"/>
          <w:color w:val="000000"/>
          <w:sz w:val="28"/>
          <w:szCs w:val="28"/>
          <w:lang w:eastAsia="ru-RU"/>
        </w:rPr>
        <w:t xml:space="preserve">овести работы по реконструкции, капитальному ремонту, техническому переоборудованию и иному улучшению объекта аренды. </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7.5. Выполнение арендатором работ по проведению улучшений объекта аренды за счет собственных средств, в том числе таких, которые направлены на улучшение физического (технического) состояния объекта аренды и / или его потребительских качеств, отделение которых приведет к уменьшению его рыночной стоимости, возможно только с письменного разрешения арендодателя. </w:t>
      </w:r>
    </w:p>
    <w:p w:rsidR="004079B3" w:rsidRPr="00C76ED5" w:rsidRDefault="004079B3"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8. Обязанности Арендодателя</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0F39D1" w:rsidP="000F39D1">
      <w:pPr>
        <w:autoSpaceDE w:val="0"/>
        <w:autoSpaceDN w:val="0"/>
        <w:adjustRightInd w:val="0"/>
        <w:spacing w:after="0" w:line="240" w:lineRule="auto"/>
        <w:ind w:left="1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22B9" w:rsidRPr="00C76ED5">
        <w:rPr>
          <w:rFonts w:ascii="Times New Roman" w:eastAsia="Times New Roman" w:hAnsi="Times New Roman" w:cs="Times New Roman"/>
          <w:color w:val="000000"/>
          <w:sz w:val="28"/>
          <w:szCs w:val="28"/>
          <w:lang w:eastAsia="ru-RU"/>
        </w:rPr>
        <w:t xml:space="preserve">8.1. 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 </w:t>
      </w:r>
      <w:r w:rsidR="001A22B9" w:rsidRPr="00C76ED5">
        <w:rPr>
          <w:rFonts w:ascii="Times New Roman" w:eastAsia="Times New Roman" w:hAnsi="Times New Roman" w:cs="Times New Roman"/>
          <w:color w:val="000000"/>
          <w:sz w:val="28"/>
          <w:szCs w:val="28"/>
          <w:lang w:eastAsia="ru-RU"/>
        </w:rPr>
        <w:tab/>
      </w:r>
      <w:r w:rsidR="001A22B9" w:rsidRPr="00C76ED5">
        <w:rPr>
          <w:rFonts w:ascii="Times New Roman" w:eastAsia="Times New Roman" w:hAnsi="Times New Roman" w:cs="Times New Roman"/>
          <w:color w:val="000000"/>
          <w:sz w:val="28"/>
          <w:szCs w:val="28"/>
          <w:lang w:eastAsia="ru-RU"/>
        </w:rPr>
        <w:tab/>
      </w:r>
      <w:r w:rsidR="001A22B9" w:rsidRPr="00C76ED5">
        <w:rPr>
          <w:rFonts w:ascii="Times New Roman" w:eastAsia="Times New Roman" w:hAnsi="Times New Roman" w:cs="Times New Roman"/>
          <w:color w:val="000000"/>
          <w:sz w:val="28"/>
          <w:szCs w:val="28"/>
          <w:lang w:eastAsia="ru-RU"/>
        </w:rPr>
        <w:tab/>
      </w:r>
      <w:r w:rsidR="001A22B9"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ab/>
        <w:t>8.2.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0F39D1"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8.3.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0F39D1"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0F39D1">
        <w:rPr>
          <w:rFonts w:ascii="Times New Roman" w:eastAsia="Times New Roman" w:hAnsi="Times New Roman" w:cs="Times New Roman"/>
          <w:color w:val="000000"/>
          <w:sz w:val="28"/>
          <w:szCs w:val="28"/>
          <w:lang w:eastAsia="ru-RU"/>
        </w:rPr>
        <w:t>8</w:t>
      </w:r>
      <w:r w:rsidR="001A22B9" w:rsidRPr="000F39D1">
        <w:rPr>
          <w:rFonts w:ascii="Times New Roman" w:eastAsia="Times New Roman" w:hAnsi="Times New Roman" w:cs="Times New Roman"/>
          <w:color w:val="000000"/>
          <w:sz w:val="28"/>
          <w:szCs w:val="28"/>
          <w:lang w:eastAsia="ru-RU"/>
        </w:rPr>
        <w:t>.4.</w:t>
      </w:r>
      <w:r w:rsidR="001A22B9" w:rsidRPr="00C76ED5">
        <w:rPr>
          <w:rFonts w:ascii="Times New Roman" w:eastAsia="Times New Roman" w:hAnsi="Times New Roman" w:cs="Times New Roman"/>
          <w:color w:val="000000"/>
          <w:sz w:val="28"/>
          <w:szCs w:val="28"/>
          <w:lang w:eastAsia="ru-RU"/>
        </w:rPr>
        <w:t xml:space="preserve"> Осуществлять </w:t>
      </w:r>
      <w:proofErr w:type="gramStart"/>
      <w:r w:rsidR="001A22B9" w:rsidRPr="00C76ED5">
        <w:rPr>
          <w:rFonts w:ascii="Times New Roman" w:eastAsia="Times New Roman" w:hAnsi="Times New Roman" w:cs="Times New Roman"/>
          <w:color w:val="000000"/>
          <w:sz w:val="28"/>
          <w:szCs w:val="28"/>
          <w:lang w:eastAsia="ru-RU"/>
        </w:rPr>
        <w:t>контроль за</w:t>
      </w:r>
      <w:proofErr w:type="gramEnd"/>
      <w:r w:rsidR="001A22B9" w:rsidRPr="00C76ED5">
        <w:rPr>
          <w:rFonts w:ascii="Times New Roman" w:eastAsia="Times New Roman" w:hAnsi="Times New Roman" w:cs="Times New Roman"/>
          <w:color w:val="000000"/>
          <w:sz w:val="28"/>
          <w:szCs w:val="28"/>
          <w:lang w:eastAsia="ru-RU"/>
        </w:rPr>
        <w:t xml:space="preserve"> полнотой и своевременностью внесения арендной платы (части </w:t>
      </w:r>
      <w:proofErr w:type="spellStart"/>
      <w:r w:rsidR="001A22B9" w:rsidRPr="00C76ED5">
        <w:rPr>
          <w:rFonts w:ascii="Times New Roman" w:eastAsia="Times New Roman" w:hAnsi="Times New Roman" w:cs="Times New Roman"/>
          <w:color w:val="000000"/>
          <w:sz w:val="28"/>
          <w:szCs w:val="28"/>
          <w:lang w:eastAsia="ru-RU"/>
        </w:rPr>
        <w:t>субарендной</w:t>
      </w:r>
      <w:proofErr w:type="spellEnd"/>
      <w:r w:rsidR="001A22B9" w:rsidRPr="00C76ED5">
        <w:rPr>
          <w:rFonts w:ascii="Times New Roman" w:eastAsia="Times New Roman" w:hAnsi="Times New Roman" w:cs="Times New Roman"/>
          <w:color w:val="000000"/>
          <w:sz w:val="28"/>
          <w:szCs w:val="28"/>
          <w:lang w:eastAsia="ru-RU"/>
        </w:rPr>
        <w:t xml:space="preserve"> платы, подлежащей перечислению в бюджет муниципального образования).</w:t>
      </w:r>
    </w:p>
    <w:p w:rsidR="001A22B9"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9. Права Арендодателя</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9.1. 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9.2. </w:t>
      </w:r>
      <w:proofErr w:type="gramStart"/>
      <w:r w:rsidRPr="00C76ED5">
        <w:rPr>
          <w:rFonts w:ascii="Times New Roman" w:eastAsia="Times New Roman" w:hAnsi="Times New Roman" w:cs="Times New Roman"/>
          <w:color w:val="000000"/>
          <w:sz w:val="28"/>
          <w:szCs w:val="28"/>
          <w:lang w:eastAsia="ru-RU"/>
        </w:rPr>
        <w:t>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roofErr w:type="gramEnd"/>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9.3. Арендодатель имеет право проводить проверки выполнения Арендатором условий настоящего Договора с оформлением соответствующих актов проверки.</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9.4. Арендодатель не несет ответственности за недостатки сданного в аренду Имущества, о которых он поставил в известность Арендатора при заключении настоящего Договора, что подтверждается подписанием настоящего Договора Сторонами.</w:t>
      </w: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10. Ответственность Сторон</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10.1. 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10.2.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10.3.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10.4.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 Срок действия и условия изменения, расторжения Договора</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11.1. Настоящий Договор заключен сроком на ______, действует                          с _______ 20___ г. по _______ 20___ г. включительно и считается заключенным </w:t>
      </w:r>
      <w:proofErr w:type="gramStart"/>
      <w:r w:rsidRPr="00C76ED5">
        <w:rPr>
          <w:rFonts w:ascii="Times New Roman" w:eastAsia="Times New Roman" w:hAnsi="Times New Roman" w:cs="Times New Roman"/>
          <w:color w:val="000000"/>
          <w:sz w:val="28"/>
          <w:szCs w:val="28"/>
          <w:lang w:eastAsia="ru-RU"/>
        </w:rPr>
        <w:t>с даты подписания</w:t>
      </w:r>
      <w:proofErr w:type="gramEnd"/>
      <w:r w:rsidRPr="00C76ED5">
        <w:rPr>
          <w:rFonts w:ascii="Times New Roman" w:eastAsia="Times New Roman" w:hAnsi="Times New Roman" w:cs="Times New Roman"/>
          <w:color w:val="000000"/>
          <w:sz w:val="28"/>
          <w:szCs w:val="28"/>
          <w:lang w:eastAsia="ru-RU"/>
        </w:rPr>
        <w:t xml:space="preserve"> Сторонами настоящего Договора.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(В </w:t>
      </w:r>
      <w:proofErr w:type="gramStart"/>
      <w:r w:rsidRPr="00C76ED5">
        <w:rPr>
          <w:rFonts w:ascii="Times New Roman" w:eastAsia="Times New Roman" w:hAnsi="Times New Roman" w:cs="Times New Roman"/>
          <w:color w:val="000000"/>
          <w:sz w:val="28"/>
          <w:szCs w:val="28"/>
          <w:lang w:eastAsia="ru-RU"/>
        </w:rPr>
        <w:t>случае</w:t>
      </w:r>
      <w:proofErr w:type="gramEnd"/>
      <w:r w:rsidRPr="00C76ED5">
        <w:rPr>
          <w:rFonts w:ascii="Times New Roman" w:eastAsia="Times New Roman" w:hAnsi="Times New Roman" w:cs="Times New Roman"/>
          <w:color w:val="000000"/>
          <w:sz w:val="28"/>
          <w:szCs w:val="28"/>
          <w:lang w:eastAsia="ru-RU"/>
        </w:rPr>
        <w:t xml:space="preserve"> когда срок аренды год и более, дополнить предложением «Настоящий Договор подлежит государственной регистрации»). </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11.2. 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11.3. Изменения, дополнения в настоящий Договор, досрочное расторжение настоящего Договора допускаются по согласию Сторон.</w:t>
      </w: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Предлагаемые изменения и дополнения рассматриваются в течение месяца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xml:space="preserve">11.5. Действие настоящего Договора прекращается в следующих случаях: </w:t>
      </w:r>
      <w:r w:rsidRPr="00C76ED5">
        <w:rPr>
          <w:rFonts w:ascii="Times New Roman" w:eastAsia="Times New Roman" w:hAnsi="Times New Roman" w:cs="Times New Roman"/>
          <w:color w:val="000000"/>
          <w:sz w:val="28"/>
          <w:szCs w:val="28"/>
          <w:lang w:eastAsia="ru-RU"/>
        </w:rPr>
        <w:tab/>
        <w:t xml:space="preserve">- истечения срока действия, на который он был заключен, если не </w:t>
      </w:r>
      <w:proofErr w:type="gramStart"/>
      <w:r w:rsidRPr="00C76ED5">
        <w:rPr>
          <w:rFonts w:ascii="Times New Roman" w:eastAsia="Times New Roman" w:hAnsi="Times New Roman" w:cs="Times New Roman"/>
          <w:color w:val="000000"/>
          <w:sz w:val="28"/>
          <w:szCs w:val="28"/>
          <w:lang w:eastAsia="ru-RU"/>
        </w:rPr>
        <w:t>позднее</w:t>
      </w:r>
      <w:proofErr w:type="gramEnd"/>
      <w:r w:rsidRPr="00C76ED5">
        <w:rPr>
          <w:rFonts w:ascii="Times New Roman" w:eastAsia="Times New Roman" w:hAnsi="Times New Roman" w:cs="Times New Roman"/>
          <w:color w:val="000000"/>
          <w:sz w:val="28"/>
          <w:szCs w:val="28"/>
          <w:lang w:eastAsia="ru-RU"/>
        </w:rPr>
        <w:t xml:space="preserve"> чем за месяц до окончания срока действия настоящего Договора Арендодатель выразил возражение о заключении Договора на новый срок;</w:t>
      </w:r>
    </w:p>
    <w:p w:rsidR="001A22B9"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приватизации (отчуждения) арендованного имущества в пользу Арендатора – </w:t>
      </w:r>
      <w:proofErr w:type="gramStart"/>
      <w:r w:rsidRPr="00C76ED5">
        <w:rPr>
          <w:rFonts w:ascii="Times New Roman" w:eastAsia="Times New Roman" w:hAnsi="Times New Roman" w:cs="Times New Roman"/>
          <w:color w:val="000000"/>
          <w:sz w:val="28"/>
          <w:szCs w:val="28"/>
          <w:lang w:eastAsia="ru-RU"/>
        </w:rPr>
        <w:t>с даты подписания</w:t>
      </w:r>
      <w:proofErr w:type="gramEnd"/>
      <w:r w:rsidRPr="00C76ED5">
        <w:rPr>
          <w:rFonts w:ascii="Times New Roman" w:eastAsia="Times New Roman" w:hAnsi="Times New Roman" w:cs="Times New Roman"/>
          <w:color w:val="000000"/>
          <w:sz w:val="28"/>
          <w:szCs w:val="28"/>
          <w:lang w:eastAsia="ru-RU"/>
        </w:rPr>
        <w:t xml:space="preserve"> акта приема-передачи на основании договора купли-продажи, заключенного сторонами;             </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гибели объекта аренды;</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банкротства Арендатора;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xml:space="preserve">             </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прекращения деятельности Арендатора – юридического лица;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досрочно по согласию Сторон или по решению суда;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в других случаях, предусмотренных действующим законодательством.</w:t>
      </w:r>
    </w:p>
    <w:p w:rsidR="004079B3"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11.6. Основания для расторжения Арендодателем настоящего Договора аренды: </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t>- Арендатор пользуется Имуществом с существенным нарушением условий настоящего Договора либо пользуется Имуществом не по его целевому назначению;</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Арендатор неоднократно нарушает условия Договора; </w:t>
      </w:r>
    </w:p>
    <w:p w:rsidR="001A22B9" w:rsidRPr="00C76ED5" w:rsidRDefault="004079B3" w:rsidP="00C76ED5">
      <w:pPr>
        <w:autoSpaceDE w:val="0"/>
        <w:autoSpaceDN w:val="0"/>
        <w:adjustRightInd w:val="0"/>
        <w:spacing w:after="0" w:line="240" w:lineRule="auto"/>
        <w:ind w:firstLine="151"/>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001A22B9" w:rsidRPr="00C76ED5">
        <w:rPr>
          <w:rFonts w:ascii="Times New Roman" w:eastAsia="Times New Roman" w:hAnsi="Times New Roman" w:cs="Times New Roman"/>
          <w:color w:val="000000"/>
          <w:sz w:val="28"/>
          <w:szCs w:val="28"/>
          <w:lang w:eastAsia="ru-RU"/>
        </w:rPr>
        <w:t>- Арендатор существенно ухудшает состояние Имущества;</w:t>
      </w:r>
    </w:p>
    <w:p w:rsidR="001A22B9" w:rsidRPr="00C76ED5" w:rsidRDefault="004079B3"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001A22B9" w:rsidRPr="00C76ED5">
        <w:rPr>
          <w:rFonts w:ascii="Times New Roman" w:eastAsia="Times New Roman" w:hAnsi="Times New Roman" w:cs="Times New Roman"/>
          <w:color w:val="000000"/>
          <w:sz w:val="28"/>
          <w:szCs w:val="28"/>
          <w:lang w:eastAsia="ru-RU"/>
        </w:rPr>
        <w:t>- Арендатор уклоняется от осуществления государственной регистрации настоящего Договора и дополнительных к нему соглашений;</w:t>
      </w:r>
    </w:p>
    <w:p w:rsidR="001A22B9" w:rsidRPr="00C76ED5" w:rsidRDefault="004079B3"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 </w:t>
      </w:r>
      <w:r w:rsidR="001A22B9" w:rsidRPr="00C76ED5">
        <w:rPr>
          <w:rFonts w:ascii="Times New Roman" w:eastAsia="Times New Roman" w:hAnsi="Times New Roman" w:cs="Times New Roman"/>
          <w:color w:val="000000"/>
          <w:sz w:val="28"/>
          <w:szCs w:val="28"/>
          <w:lang w:eastAsia="ru-RU"/>
        </w:rPr>
        <w:t>- Арендатор своевременно не производит текущий и капитальный ремонт арендованного Имущества;</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Арендатор производит перепланировку и переоборудование Имущества без письменного разрешения Арендодателя;</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Арендатор предоставляет полученное Имущество (как в целом, так               и в части) другим лицам по какому-либо основанию без письменного согласия Арендодателя.</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11.7. </w:t>
      </w:r>
      <w:proofErr w:type="gramStart"/>
      <w:r w:rsidRPr="00C76ED5">
        <w:rPr>
          <w:rFonts w:ascii="Times New Roman" w:eastAsia="Times New Roman" w:hAnsi="Times New Roman" w:cs="Times New Roman"/>
          <w:color w:val="000000"/>
          <w:sz w:val="28"/>
          <w:szCs w:val="28"/>
          <w:lang w:eastAsia="ru-RU"/>
        </w:rPr>
        <w:t>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настоящего Договора в соответствии с требованиями Порядка заключения договоров аренды имущества Луганской Народной Республики, являются имуществом</w:t>
      </w:r>
      <w:proofErr w:type="gramEnd"/>
      <w:r w:rsidRPr="00C76ED5">
        <w:rPr>
          <w:rFonts w:ascii="Times New Roman" w:eastAsia="Times New Roman" w:hAnsi="Times New Roman" w:cs="Times New Roman"/>
          <w:color w:val="000000"/>
          <w:sz w:val="28"/>
          <w:szCs w:val="28"/>
          <w:lang w:eastAsia="ru-RU"/>
        </w:rPr>
        <w:t xml:space="preserve"> Луганской Народной Республики и возмещению не подлежат.</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11.8. 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p>
    <w:p w:rsidR="004079B3"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4079B3"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11.9.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4079B3"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11.10. Взаимоотношения Сторон, не урегулированные настоящим Договором, регулируются действующим законодательством.</w:t>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r w:rsidRPr="00C76ED5">
        <w:rPr>
          <w:rFonts w:ascii="Times New Roman" w:eastAsia="Times New Roman" w:hAnsi="Times New Roman" w:cs="Times New Roman"/>
          <w:color w:val="000000"/>
          <w:sz w:val="28"/>
          <w:szCs w:val="28"/>
          <w:lang w:eastAsia="ru-RU"/>
        </w:rPr>
        <w:tab/>
      </w:r>
    </w:p>
    <w:p w:rsidR="001A22B9" w:rsidRPr="00C76ED5" w:rsidRDefault="001A22B9" w:rsidP="00C76ED5">
      <w:pPr>
        <w:autoSpaceDE w:val="0"/>
        <w:autoSpaceDN w:val="0"/>
        <w:adjustRightInd w:val="0"/>
        <w:spacing w:after="0" w:line="240" w:lineRule="auto"/>
        <w:ind w:left="151" w:firstLine="557"/>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11.11. Настоящий Договор составлен на русском языке в двух (трех) экземплярах, являющихся идентичными, имеющих одинаковую юридическую силу, по одному для каждой из Сторон и экземпляр для уполномоченного органа</w:t>
      </w:r>
      <w:r w:rsidR="008A34F1">
        <w:rPr>
          <w:rFonts w:ascii="Times New Roman" w:eastAsia="Times New Roman" w:hAnsi="Times New Roman" w:cs="Times New Roman"/>
          <w:color w:val="000000"/>
          <w:sz w:val="28"/>
          <w:szCs w:val="28"/>
          <w:lang w:eastAsia="ru-RU"/>
        </w:rPr>
        <w:t> </w:t>
      </w:r>
      <w:r w:rsidRPr="00C76ED5">
        <w:rPr>
          <w:rFonts w:ascii="Times New Roman" w:eastAsia="Times New Roman" w:hAnsi="Times New Roman" w:cs="Times New Roman"/>
          <w:color w:val="000000"/>
          <w:sz w:val="28"/>
          <w:szCs w:val="28"/>
          <w:lang w:eastAsia="ru-RU"/>
        </w:rPr>
        <w:t>– Министерства имущественных и земельных отношений Луганской Народной Республики.</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В случае если настоящий Договор подлежит государственной регистрации, составляется экземпляр Договора для органа, осуществляющего государственную регистрацию прав на недвижимое имущество и сделок                    с ним.</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12. Платежные и почтовые реквизиты Сторон</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Арендодатель                                            Арендатор</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4"/>
          <w:szCs w:val="24"/>
          <w:lang w:eastAsia="ru-RU"/>
        </w:rPr>
      </w:pPr>
      <w:r w:rsidRPr="00C76ED5">
        <w:rPr>
          <w:rFonts w:ascii="Times New Roman" w:eastAsia="Times New Roman" w:hAnsi="Times New Roman" w:cs="Times New Roman"/>
          <w:color w:val="000000"/>
          <w:sz w:val="24"/>
          <w:szCs w:val="24"/>
          <w:lang w:eastAsia="ru-RU"/>
        </w:rPr>
        <w:t>____________________________                  ________________________________</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4"/>
          <w:szCs w:val="24"/>
          <w:lang w:eastAsia="ru-RU"/>
        </w:rPr>
      </w:pPr>
      <w:r w:rsidRPr="00C76ED5">
        <w:rPr>
          <w:rFonts w:ascii="Times New Roman" w:eastAsia="Times New Roman" w:hAnsi="Times New Roman" w:cs="Times New Roman"/>
          <w:color w:val="000000"/>
          <w:sz w:val="24"/>
          <w:szCs w:val="24"/>
          <w:lang w:eastAsia="ru-RU"/>
        </w:rPr>
        <w:t>____________________________                  ________________________________</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4"/>
          <w:szCs w:val="24"/>
          <w:lang w:eastAsia="ru-RU"/>
        </w:rPr>
      </w:pPr>
      <w:r w:rsidRPr="00C76ED5">
        <w:rPr>
          <w:rFonts w:ascii="Times New Roman" w:eastAsia="Times New Roman" w:hAnsi="Times New Roman" w:cs="Times New Roman"/>
          <w:color w:val="000000"/>
          <w:sz w:val="24"/>
          <w:szCs w:val="24"/>
          <w:lang w:eastAsia="ru-RU"/>
        </w:rPr>
        <w:t>____________________________                  ________________________________</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4"/>
          <w:szCs w:val="24"/>
          <w:lang w:eastAsia="ru-RU"/>
        </w:rPr>
      </w:pPr>
      <w:r w:rsidRPr="00C76ED5">
        <w:rPr>
          <w:rFonts w:ascii="Times New Roman" w:eastAsia="Times New Roman" w:hAnsi="Times New Roman" w:cs="Times New Roman"/>
          <w:color w:val="000000"/>
          <w:sz w:val="24"/>
          <w:szCs w:val="24"/>
          <w:lang w:eastAsia="ru-RU"/>
        </w:rPr>
        <w:t>М. П.</w:t>
      </w:r>
      <w:r w:rsidRPr="00C76ED5">
        <w:rPr>
          <w:rFonts w:ascii="Times New Roman" w:eastAsia="Times New Roman" w:hAnsi="Times New Roman" w:cs="Times New Roman"/>
          <w:color w:val="000000"/>
          <w:sz w:val="28"/>
          <w:szCs w:val="28"/>
          <w:lang w:eastAsia="ru-RU"/>
        </w:rPr>
        <w:t xml:space="preserve">                                                     </w:t>
      </w:r>
      <w:r w:rsidRPr="00C76ED5">
        <w:rPr>
          <w:rFonts w:ascii="Times New Roman" w:eastAsia="Times New Roman" w:hAnsi="Times New Roman" w:cs="Times New Roman"/>
          <w:color w:val="000000"/>
          <w:sz w:val="24"/>
          <w:szCs w:val="24"/>
          <w:lang w:eastAsia="ru-RU"/>
        </w:rPr>
        <w:t>М. П.</w:t>
      </w: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6"/>
          <w:szCs w:val="26"/>
          <w:lang w:eastAsia="ru-RU"/>
        </w:rPr>
      </w:pP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13. Приложения</w:t>
      </w:r>
    </w:p>
    <w:p w:rsidR="001A22B9" w:rsidRPr="00C76ED5" w:rsidRDefault="001A22B9" w:rsidP="00C76ED5">
      <w:pPr>
        <w:autoSpaceDE w:val="0"/>
        <w:autoSpaceDN w:val="0"/>
        <w:adjustRightInd w:val="0"/>
        <w:spacing w:after="0" w:line="240" w:lineRule="auto"/>
        <w:ind w:left="151" w:firstLine="698"/>
        <w:jc w:val="center"/>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13. 1 Приложения к настоящему Договору являются его неотъемлемой                                 и составной частью.</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К настоящему Договору прилагаются:</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 xml:space="preserve">расчет арендной платы; </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szCs w:val="28"/>
          <w:lang w:eastAsia="ru-RU"/>
        </w:rPr>
        <w:t>акт приема-передачи арендованного имущества.</w:t>
      </w: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708"/>
        <w:jc w:val="both"/>
        <w:rPr>
          <w:rFonts w:ascii="Times New Roman" w:eastAsia="Times New Roman" w:hAnsi="Times New Roman" w:cs="Times New Roman"/>
          <w:color w:val="000000"/>
          <w:sz w:val="28"/>
          <w:szCs w:val="28"/>
          <w:lang w:eastAsia="ru-RU"/>
        </w:rPr>
      </w:pPr>
    </w:p>
    <w:p w:rsidR="001A22B9" w:rsidRPr="00C76ED5" w:rsidRDefault="001A22B9" w:rsidP="00C76ED5">
      <w:pPr>
        <w:autoSpaceDE w:val="0"/>
        <w:autoSpaceDN w:val="0"/>
        <w:adjustRightInd w:val="0"/>
        <w:spacing w:after="0" w:line="240" w:lineRule="auto"/>
        <w:ind w:left="151" w:firstLine="698"/>
        <w:jc w:val="both"/>
        <w:rPr>
          <w:rFonts w:ascii="Times New Roman" w:eastAsia="Times New Roman" w:hAnsi="Times New Roman" w:cs="Times New Roman"/>
          <w:color w:val="000000"/>
          <w:sz w:val="28"/>
          <w:szCs w:val="28"/>
          <w:lang w:eastAsia="ru-RU"/>
        </w:rPr>
      </w:pPr>
    </w:p>
    <w:p w:rsidR="001A22B9" w:rsidRPr="00C76ED5" w:rsidRDefault="001A22B9" w:rsidP="00C76ED5">
      <w:pPr>
        <w:spacing w:after="0" w:line="240" w:lineRule="auto"/>
        <w:ind w:right="4"/>
        <w:jc w:val="both"/>
        <w:rPr>
          <w:rFonts w:ascii="Times New Roman" w:eastAsia="Times New Roman" w:hAnsi="Times New Roman" w:cs="Times New Roman"/>
          <w:color w:val="000000"/>
          <w:sz w:val="28"/>
          <w:lang w:eastAsia="ru-RU"/>
        </w:rPr>
        <w:sectPr w:rsidR="001A22B9" w:rsidRPr="00C76ED5" w:rsidSect="00895BE4">
          <w:headerReference w:type="even" r:id="rId13"/>
          <w:headerReference w:type="default" r:id="rId14"/>
          <w:pgSz w:w="11911" w:h="16841"/>
          <w:pgMar w:top="851" w:right="567" w:bottom="851" w:left="1418" w:header="397" w:footer="397" w:gutter="0"/>
          <w:cols w:space="720"/>
          <w:titlePg/>
          <w:docGrid w:linePitch="299"/>
        </w:sectPr>
      </w:pPr>
    </w:p>
    <w:p w:rsidR="004079B3" w:rsidRPr="00C76ED5" w:rsidRDefault="004079B3" w:rsidP="00C76ED5">
      <w:pPr>
        <w:keepNext/>
        <w:keepLines/>
        <w:spacing w:after="0" w:line="240" w:lineRule="auto"/>
        <w:ind w:left="5103" w:right="4" w:hanging="10"/>
        <w:jc w:val="both"/>
        <w:outlineLvl w:val="1"/>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Приложение № 3 </w:t>
      </w:r>
    </w:p>
    <w:p w:rsidR="004079B3" w:rsidRPr="00C76ED5" w:rsidRDefault="004079B3" w:rsidP="00C76ED5">
      <w:pPr>
        <w:spacing w:after="0" w:line="240" w:lineRule="auto"/>
        <w:ind w:left="5103"/>
        <w:jc w:val="both"/>
        <w:rPr>
          <w:rFonts w:ascii="Times New Roman" w:eastAsia="Times New Roman" w:hAnsi="Times New Roman" w:cs="Times New Roman"/>
          <w:color w:val="000000"/>
          <w:sz w:val="28"/>
          <w:szCs w:val="28"/>
          <w:lang w:eastAsia="ru-RU"/>
        </w:rPr>
      </w:pPr>
      <w:r w:rsidRPr="00C76ED5">
        <w:rPr>
          <w:rFonts w:ascii="Times New Roman" w:eastAsia="Times New Roman" w:hAnsi="Times New Roman" w:cs="Times New Roman"/>
          <w:color w:val="000000"/>
          <w:sz w:val="28"/>
          <w:lang w:eastAsia="ru-RU"/>
        </w:rPr>
        <w:t xml:space="preserve">к Порядку заключения договоров аренды имущества, находящегося в собственности муниципального образования городской округ город Ровеньки Луганской Народной Республики, утвержденному </w:t>
      </w:r>
      <w:r w:rsidRPr="00C76ED5">
        <w:rPr>
          <w:rFonts w:ascii="Times New Roman" w:eastAsia="Times New Roman" w:hAnsi="Times New Roman" w:cs="Times New Roman"/>
          <w:color w:val="000000"/>
          <w:sz w:val="28"/>
          <w:szCs w:val="28"/>
          <w:lang w:eastAsia="ru-RU"/>
        </w:rPr>
        <w:t>решением Совета городского округа муниципальное образование городской округ город Ровеньки Луганской Народной Республики</w:t>
      </w:r>
    </w:p>
    <w:p w:rsidR="001A22B9" w:rsidRPr="00C76ED5" w:rsidRDefault="004079B3" w:rsidP="00C76ED5">
      <w:pPr>
        <w:spacing w:after="0" w:line="240" w:lineRule="auto"/>
        <w:ind w:left="4962" w:right="4"/>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szCs w:val="28"/>
          <w:lang w:eastAsia="ru-RU"/>
        </w:rPr>
        <w:t xml:space="preserve">  от </w:t>
      </w:r>
      <w:r w:rsidR="002B7832">
        <w:rPr>
          <w:rFonts w:ascii="Times New Roman" w:eastAsia="Times New Roman" w:hAnsi="Times New Roman" w:cs="Times New Roman"/>
          <w:color w:val="000000"/>
          <w:sz w:val="28"/>
          <w:szCs w:val="28"/>
          <w:lang w:eastAsia="ru-RU"/>
        </w:rPr>
        <w:t>16</w:t>
      </w:r>
      <w:r w:rsidRPr="00C76ED5">
        <w:rPr>
          <w:rFonts w:ascii="Times New Roman" w:eastAsia="Times New Roman" w:hAnsi="Times New Roman" w:cs="Times New Roman"/>
          <w:color w:val="000000"/>
          <w:sz w:val="28"/>
          <w:szCs w:val="28"/>
          <w:lang w:eastAsia="ru-RU"/>
        </w:rPr>
        <w:t xml:space="preserve"> февраля 2024 г. № 3</w:t>
      </w:r>
      <w:r w:rsidR="001A22B9" w:rsidRPr="00C76ED5">
        <w:rPr>
          <w:rFonts w:ascii="Times New Roman" w:eastAsia="Times New Roman" w:hAnsi="Times New Roman" w:cs="Times New Roman"/>
          <w:color w:val="000000"/>
          <w:sz w:val="28"/>
          <w:lang w:eastAsia="ru-RU"/>
        </w:rPr>
        <w:t xml:space="preserve"> </w:t>
      </w:r>
    </w:p>
    <w:p w:rsidR="001A22B9" w:rsidRPr="00C76ED5" w:rsidRDefault="001A22B9" w:rsidP="00C76ED5">
      <w:pPr>
        <w:spacing w:after="0" w:line="240" w:lineRule="auto"/>
        <w:ind w:right="4"/>
        <w:jc w:val="both"/>
        <w:rPr>
          <w:rFonts w:ascii="Times New Roman" w:eastAsia="Times New Roman" w:hAnsi="Times New Roman" w:cs="Times New Roman"/>
          <w:color w:val="000000"/>
          <w:sz w:val="28"/>
          <w:lang w:eastAsia="ru-RU"/>
        </w:rPr>
      </w:pPr>
    </w:p>
    <w:p w:rsidR="001A22B9" w:rsidRPr="00C76ED5" w:rsidRDefault="001A22B9" w:rsidP="00C76ED5">
      <w:pPr>
        <w:spacing w:after="0" w:line="240" w:lineRule="auto"/>
        <w:ind w:right="4"/>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 xml:space="preserve"> </w:t>
      </w:r>
    </w:p>
    <w:p w:rsidR="001A22B9" w:rsidRPr="00C76ED5" w:rsidRDefault="001A22B9" w:rsidP="00C76ED5">
      <w:pPr>
        <w:keepNext/>
        <w:keepLines/>
        <w:spacing w:after="0" w:line="240" w:lineRule="auto"/>
        <w:ind w:right="4" w:hanging="10"/>
        <w:jc w:val="center"/>
        <w:outlineLvl w:val="0"/>
        <w:rPr>
          <w:rFonts w:ascii="Times New Roman" w:eastAsia="Times New Roman" w:hAnsi="Times New Roman" w:cs="Times New Roman"/>
          <w:b/>
          <w:color w:val="000000"/>
          <w:sz w:val="28"/>
          <w:lang w:eastAsia="ru-RU"/>
        </w:rPr>
      </w:pPr>
      <w:r w:rsidRPr="00C76ED5">
        <w:rPr>
          <w:rFonts w:ascii="Times New Roman" w:eastAsia="Times New Roman" w:hAnsi="Times New Roman" w:cs="Times New Roman"/>
          <w:b/>
          <w:color w:val="000000"/>
          <w:sz w:val="28"/>
          <w:lang w:eastAsia="ru-RU"/>
        </w:rPr>
        <w:t>ПЕРЕЧЕНЬ</w:t>
      </w:r>
    </w:p>
    <w:p w:rsidR="001A22B9" w:rsidRPr="00C76ED5" w:rsidRDefault="001A22B9" w:rsidP="00C76ED5">
      <w:pPr>
        <w:spacing w:after="0" w:line="240" w:lineRule="auto"/>
        <w:ind w:right="4" w:hanging="10"/>
        <w:jc w:val="center"/>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документов, необходимых для согласования предоставления</w:t>
      </w:r>
    </w:p>
    <w:p w:rsidR="001A22B9" w:rsidRPr="00C76ED5" w:rsidRDefault="001A22B9" w:rsidP="00C76ED5">
      <w:pPr>
        <w:spacing w:after="0" w:line="240" w:lineRule="auto"/>
        <w:ind w:right="4" w:hanging="324"/>
        <w:jc w:val="center"/>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 xml:space="preserve">недвижимого имущества в аренду по результатам проведения аукциона или конкурса на право заключения договора аренды недвижимого имущества, находящегося в собственности муниципального образования городской округ город </w:t>
      </w:r>
      <w:r w:rsidR="000F39D1" w:rsidRPr="000F39D1">
        <w:rPr>
          <w:rFonts w:ascii="Times New Roman" w:eastAsia="Times New Roman" w:hAnsi="Times New Roman" w:cs="Times New Roman"/>
          <w:b/>
          <w:color w:val="000000"/>
          <w:sz w:val="28"/>
          <w:lang w:eastAsia="ru-RU"/>
        </w:rPr>
        <w:t>Ровеньки</w:t>
      </w:r>
      <w:r w:rsidR="004079B3" w:rsidRPr="00C76ED5">
        <w:rPr>
          <w:rFonts w:ascii="Times New Roman" w:eastAsia="Times New Roman" w:hAnsi="Times New Roman" w:cs="Times New Roman"/>
          <w:b/>
          <w:color w:val="000000"/>
          <w:sz w:val="28"/>
          <w:lang w:eastAsia="ru-RU"/>
        </w:rPr>
        <w:t xml:space="preserve"> </w:t>
      </w:r>
      <w:r w:rsidRPr="00C76ED5">
        <w:rPr>
          <w:rFonts w:ascii="Times New Roman" w:eastAsia="Times New Roman" w:hAnsi="Times New Roman" w:cs="Times New Roman"/>
          <w:b/>
          <w:color w:val="000000"/>
          <w:sz w:val="28"/>
          <w:lang w:eastAsia="ru-RU"/>
        </w:rPr>
        <w:t>Луганской Народной Республики</w:t>
      </w:r>
    </w:p>
    <w:p w:rsidR="001A22B9" w:rsidRPr="00C76ED5" w:rsidRDefault="001A22B9" w:rsidP="00C76ED5">
      <w:pPr>
        <w:spacing w:after="0" w:line="240" w:lineRule="auto"/>
        <w:ind w:right="4"/>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 xml:space="preserve"> </w:t>
      </w:r>
    </w:p>
    <w:p w:rsidR="001A22B9" w:rsidRPr="00C76ED5" w:rsidRDefault="001A22B9" w:rsidP="00A235F0">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1. Заявление (письмо) балансодержателя в адрес Администрации муниципального образования городской округ город Ровеньки Луганской Народной Республики о согласовании предоставления в аренду находящегося у него на праве оперативного управления или хозяйственного ведения недвижимого имущества, находящегося в собственности муниципального образования городской округ город Ровеньки Луганской Народной Республики. В заявлении (письме) указывается: </w:t>
      </w:r>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обоснование такого предоставления; </w:t>
      </w:r>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proofErr w:type="gramStart"/>
      <w:r w:rsidRPr="00C76ED5">
        <w:rPr>
          <w:rFonts w:ascii="Times New Roman" w:eastAsia="Times New Roman" w:hAnsi="Times New Roman" w:cs="Times New Roman"/>
          <w:color w:val="000000"/>
          <w:sz w:val="28"/>
          <w:lang w:eastAsia="ru-RU"/>
        </w:rPr>
        <w:t xml:space="preserve">наименование недвижимого имущества (в случае предоставления        </w:t>
      </w:r>
      <w:proofErr w:type="gramEnd"/>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в аренду части объекта недвижимости – помещения или его части – указывается номер комнаты, этаж, литер, в котором находится помещение, в соответствии с технической документацией); </w:t>
      </w:r>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адрес недвижимого имущества; </w:t>
      </w:r>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площадь (протяженность, высота, глубина) недвижимого имущества; </w:t>
      </w:r>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цель аренды; </w:t>
      </w:r>
    </w:p>
    <w:p w:rsidR="001A22B9" w:rsidRPr="00C76ED5" w:rsidRDefault="001A22B9" w:rsidP="00C76ED5">
      <w:pPr>
        <w:spacing w:after="0" w:line="240" w:lineRule="auto"/>
        <w:ind w:right="4" w:firstLine="567"/>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срок аренды. </w:t>
      </w:r>
    </w:p>
    <w:p w:rsidR="001A22B9" w:rsidRPr="00C76ED5" w:rsidRDefault="001A22B9" w:rsidP="00A235F0">
      <w:pPr>
        <w:numPr>
          <w:ilvl w:val="0"/>
          <w:numId w:val="11"/>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Выписка из Единого государственного реестра юридических лиц</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 xml:space="preserve">в отношении балансодержателя. </w:t>
      </w:r>
    </w:p>
    <w:p w:rsidR="001A22B9" w:rsidRPr="00C76ED5" w:rsidRDefault="001A22B9" w:rsidP="00A235F0">
      <w:pPr>
        <w:numPr>
          <w:ilvl w:val="0"/>
          <w:numId w:val="11"/>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Выписка из Единого государственного реестра недвижимости об объекте недвижимости. </w:t>
      </w:r>
    </w:p>
    <w:p w:rsidR="001A22B9" w:rsidRPr="00C76ED5" w:rsidRDefault="001A22B9" w:rsidP="00A235F0">
      <w:pPr>
        <w:numPr>
          <w:ilvl w:val="0"/>
          <w:numId w:val="11"/>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Копия технической документации, содержащей сведения о предоставляемом в аренду недвижимом имуществе. </w:t>
      </w:r>
    </w:p>
    <w:p w:rsidR="001A22B9" w:rsidRPr="00C76ED5" w:rsidRDefault="001A22B9" w:rsidP="00A235F0">
      <w:pPr>
        <w:numPr>
          <w:ilvl w:val="0"/>
          <w:numId w:val="11"/>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Копия справки о принадлежности (непринадлежности) недвижимого имущества </w:t>
      </w:r>
      <w:r w:rsidRPr="00C76ED5">
        <w:rPr>
          <w:rFonts w:ascii="Times New Roman" w:eastAsia="Times New Roman" w:hAnsi="Times New Roman" w:cs="Times New Roman"/>
          <w:color w:val="000000"/>
          <w:sz w:val="28"/>
          <w:lang w:eastAsia="ru-RU"/>
        </w:rPr>
        <w:tab/>
        <w:t xml:space="preserve">к объектам </w:t>
      </w:r>
      <w:r w:rsidRPr="00C76ED5">
        <w:rPr>
          <w:rFonts w:ascii="Times New Roman" w:eastAsia="Times New Roman" w:hAnsi="Times New Roman" w:cs="Times New Roman"/>
          <w:color w:val="000000"/>
          <w:sz w:val="28"/>
          <w:lang w:eastAsia="ru-RU"/>
        </w:rPr>
        <w:tab/>
        <w:t xml:space="preserve">культурного наследия </w:t>
      </w:r>
      <w:r w:rsidRPr="00C76ED5">
        <w:rPr>
          <w:rFonts w:ascii="Times New Roman" w:eastAsia="Times New Roman" w:hAnsi="Times New Roman" w:cs="Times New Roman"/>
          <w:color w:val="000000"/>
          <w:sz w:val="28"/>
          <w:lang w:eastAsia="ru-RU"/>
        </w:rPr>
        <w:tab/>
        <w:t>(памятникам истории</w:t>
      </w:r>
      <w:r w:rsidRPr="00C76ED5">
        <w:rPr>
          <w:rFonts w:ascii="Times New Roman" w:eastAsia="Calibri"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 xml:space="preserve">и культуры), </w:t>
      </w:r>
      <w:r w:rsidRPr="00C76ED5">
        <w:rPr>
          <w:rFonts w:ascii="Times New Roman" w:eastAsia="Times New Roman" w:hAnsi="Times New Roman" w:cs="Times New Roman"/>
          <w:noProof/>
          <w:color w:val="000000"/>
          <w:sz w:val="28"/>
          <w:lang w:eastAsia="ru-RU"/>
        </w:rPr>
        <w:drawing>
          <wp:inline distT="0" distB="0" distL="0" distR="0" wp14:anchorId="60E9C8A6" wp14:editId="03C36153">
            <wp:extent cx="9144" cy="25908"/>
            <wp:effectExtent l="0" t="0" r="0" b="0"/>
            <wp:docPr id="1" name="Picture 5670"/>
            <wp:cNvGraphicFramePr/>
            <a:graphic xmlns:a="http://schemas.openxmlformats.org/drawingml/2006/main">
              <a:graphicData uri="http://schemas.openxmlformats.org/drawingml/2006/picture">
                <pic:pic xmlns:pic="http://schemas.openxmlformats.org/drawingml/2006/picture">
                  <pic:nvPicPr>
                    <pic:cNvPr id="5670" name="Picture 5670"/>
                    <pic:cNvPicPr/>
                  </pic:nvPicPr>
                  <pic:blipFill>
                    <a:blip r:embed="rId15" cstate="print"/>
                    <a:stretch>
                      <a:fillRect/>
                    </a:stretch>
                  </pic:blipFill>
                  <pic:spPr>
                    <a:xfrm>
                      <a:off x="0" y="0"/>
                      <a:ext cx="9144" cy="25908"/>
                    </a:xfrm>
                    <a:prstGeom prst="rect">
                      <a:avLst/>
                    </a:prstGeom>
                  </pic:spPr>
                </pic:pic>
              </a:graphicData>
            </a:graphic>
          </wp:inline>
        </w:drawing>
      </w:r>
      <w:r w:rsidRPr="00C76ED5">
        <w:rPr>
          <w:rFonts w:ascii="Times New Roman" w:eastAsia="Times New Roman" w:hAnsi="Times New Roman" w:cs="Times New Roman"/>
          <w:color w:val="000000"/>
          <w:sz w:val="28"/>
          <w:lang w:eastAsia="ru-RU"/>
        </w:rPr>
        <w:t xml:space="preserve">содержащей актуальные сведения, выданной уполномоченным органом. </w:t>
      </w:r>
    </w:p>
    <w:p w:rsidR="001A22B9" w:rsidRPr="00C76ED5" w:rsidRDefault="001A22B9" w:rsidP="00A235F0">
      <w:pPr>
        <w:numPr>
          <w:ilvl w:val="0"/>
          <w:numId w:val="11"/>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Информация балансодержателя об использовании права на освобождение от исполнения обязанностей налогоплательщика, связанная с исчислением и уплатой налога на добавленную стоимость (далее – НДС) (в случае использования такого права). </w:t>
      </w:r>
    </w:p>
    <w:p w:rsidR="001A22B9" w:rsidRPr="00C76ED5" w:rsidRDefault="001A22B9" w:rsidP="00A235F0">
      <w:pPr>
        <w:numPr>
          <w:ilvl w:val="0"/>
          <w:numId w:val="11"/>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Отчет об оценке имущества с экспертизой отчета об оценке (представляется в срок не позднее 2 месяцев </w:t>
      </w:r>
      <w:proofErr w:type="gramStart"/>
      <w:r w:rsidRPr="00C76ED5">
        <w:rPr>
          <w:rFonts w:ascii="Times New Roman" w:eastAsia="Times New Roman" w:hAnsi="Times New Roman" w:cs="Times New Roman"/>
          <w:color w:val="000000"/>
          <w:sz w:val="28"/>
          <w:lang w:eastAsia="ru-RU"/>
        </w:rPr>
        <w:t>с даты</w:t>
      </w:r>
      <w:proofErr w:type="gramEnd"/>
      <w:r w:rsidRPr="00C76ED5">
        <w:rPr>
          <w:rFonts w:ascii="Times New Roman" w:eastAsia="Times New Roman" w:hAnsi="Times New Roman" w:cs="Times New Roman"/>
          <w:color w:val="000000"/>
          <w:sz w:val="28"/>
          <w:lang w:eastAsia="ru-RU"/>
        </w:rPr>
        <w:t xml:space="preserve"> его составления).  </w:t>
      </w:r>
    </w:p>
    <w:p w:rsidR="001A22B9" w:rsidRPr="00C76ED5" w:rsidRDefault="001A22B9" w:rsidP="00C76ED5">
      <w:pPr>
        <w:spacing w:after="0" w:line="240" w:lineRule="auto"/>
        <w:ind w:right="4"/>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 xml:space="preserve"> </w:t>
      </w:r>
    </w:p>
    <w:p w:rsidR="001A22B9" w:rsidRPr="00C76ED5" w:rsidRDefault="001A22B9" w:rsidP="00C76ED5">
      <w:pPr>
        <w:keepNext/>
        <w:keepLines/>
        <w:spacing w:after="0" w:line="240" w:lineRule="auto"/>
        <w:ind w:right="4" w:hanging="10"/>
        <w:jc w:val="center"/>
        <w:outlineLvl w:val="0"/>
        <w:rPr>
          <w:rFonts w:ascii="Times New Roman" w:eastAsia="Times New Roman" w:hAnsi="Times New Roman" w:cs="Times New Roman"/>
          <w:b/>
          <w:color w:val="000000"/>
          <w:sz w:val="28"/>
          <w:lang w:eastAsia="ru-RU"/>
        </w:rPr>
      </w:pPr>
      <w:r w:rsidRPr="00C76ED5">
        <w:rPr>
          <w:rFonts w:ascii="Times New Roman" w:eastAsia="Times New Roman" w:hAnsi="Times New Roman" w:cs="Times New Roman"/>
          <w:b/>
          <w:color w:val="000000"/>
          <w:sz w:val="28"/>
          <w:lang w:eastAsia="ru-RU"/>
        </w:rPr>
        <w:t>ПЕРЕЧЕНЬ</w:t>
      </w:r>
    </w:p>
    <w:p w:rsidR="001A22B9" w:rsidRPr="00C76ED5" w:rsidRDefault="001A22B9" w:rsidP="00C76ED5">
      <w:pPr>
        <w:spacing w:after="0" w:line="240" w:lineRule="auto"/>
        <w:ind w:right="4" w:hanging="10"/>
        <w:jc w:val="center"/>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документов, необходимых для согласования проекта договора аренды</w:t>
      </w:r>
    </w:p>
    <w:p w:rsidR="001A22B9" w:rsidRPr="00C76ED5" w:rsidRDefault="001A22B9" w:rsidP="00C76ED5">
      <w:pPr>
        <w:spacing w:after="0" w:line="240" w:lineRule="auto"/>
        <w:ind w:right="4" w:hanging="343"/>
        <w:jc w:val="center"/>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недвижимого имущества с победителем аукциона или конкурса либо                 с лицом, признанным единственным участником аукциона или</w:t>
      </w:r>
    </w:p>
    <w:p w:rsidR="001A22B9" w:rsidRPr="00C76ED5" w:rsidRDefault="001A22B9" w:rsidP="00C76ED5">
      <w:pPr>
        <w:keepNext/>
        <w:keepLines/>
        <w:spacing w:after="0" w:line="240" w:lineRule="auto"/>
        <w:ind w:right="4" w:hanging="10"/>
        <w:jc w:val="center"/>
        <w:outlineLvl w:val="0"/>
        <w:rPr>
          <w:rFonts w:ascii="Times New Roman" w:eastAsia="Times New Roman" w:hAnsi="Times New Roman" w:cs="Times New Roman"/>
          <w:b/>
          <w:color w:val="000000"/>
          <w:sz w:val="28"/>
          <w:lang w:eastAsia="ru-RU"/>
        </w:rPr>
      </w:pPr>
      <w:r w:rsidRPr="00C76ED5">
        <w:rPr>
          <w:rFonts w:ascii="Times New Roman" w:eastAsia="Times New Roman" w:hAnsi="Times New Roman" w:cs="Times New Roman"/>
          <w:b/>
          <w:color w:val="000000"/>
          <w:sz w:val="28"/>
          <w:lang w:eastAsia="ru-RU"/>
        </w:rPr>
        <w:t>конкурса, либо с лицом, подавшим единственную заявку на участие</w:t>
      </w:r>
    </w:p>
    <w:p w:rsidR="001A22B9" w:rsidRPr="00C76ED5" w:rsidRDefault="001A22B9" w:rsidP="00C76ED5">
      <w:pPr>
        <w:spacing w:after="0" w:line="240" w:lineRule="auto"/>
        <w:ind w:right="4" w:hanging="10"/>
        <w:jc w:val="center"/>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 xml:space="preserve">в аукционе или конкурсе, </w:t>
      </w:r>
      <w:proofErr w:type="gramStart"/>
      <w:r w:rsidRPr="00C76ED5">
        <w:rPr>
          <w:rFonts w:ascii="Times New Roman" w:eastAsia="Times New Roman" w:hAnsi="Times New Roman" w:cs="Times New Roman"/>
          <w:b/>
          <w:color w:val="000000"/>
          <w:sz w:val="28"/>
          <w:lang w:eastAsia="ru-RU"/>
        </w:rPr>
        <w:t>соответствующую</w:t>
      </w:r>
      <w:proofErr w:type="gramEnd"/>
      <w:r w:rsidRPr="00C76ED5">
        <w:rPr>
          <w:rFonts w:ascii="Times New Roman" w:eastAsia="Times New Roman" w:hAnsi="Times New Roman" w:cs="Times New Roman"/>
          <w:b/>
          <w:color w:val="000000"/>
          <w:sz w:val="28"/>
          <w:lang w:eastAsia="ru-RU"/>
        </w:rPr>
        <w:t xml:space="preserve"> требованиям и условиям,</w:t>
      </w:r>
    </w:p>
    <w:p w:rsidR="001A22B9" w:rsidRPr="00C76ED5" w:rsidRDefault="001A22B9" w:rsidP="00C76ED5">
      <w:pPr>
        <w:spacing w:after="0" w:line="240" w:lineRule="auto"/>
        <w:ind w:right="4"/>
        <w:jc w:val="center"/>
        <w:rPr>
          <w:rFonts w:ascii="Times New Roman" w:eastAsia="Times New Roman" w:hAnsi="Times New Roman" w:cs="Times New Roman"/>
          <w:color w:val="000000"/>
          <w:sz w:val="28"/>
          <w:lang w:eastAsia="ru-RU"/>
        </w:rPr>
      </w:pPr>
      <w:proofErr w:type="gramStart"/>
      <w:r w:rsidRPr="00C76ED5">
        <w:rPr>
          <w:rFonts w:ascii="Times New Roman" w:eastAsia="Times New Roman" w:hAnsi="Times New Roman" w:cs="Times New Roman"/>
          <w:b/>
          <w:color w:val="000000"/>
          <w:sz w:val="28"/>
          <w:lang w:eastAsia="ru-RU"/>
        </w:rPr>
        <w:t>предусмотренным</w:t>
      </w:r>
      <w:proofErr w:type="gramEnd"/>
      <w:r w:rsidRPr="00C76ED5">
        <w:rPr>
          <w:rFonts w:ascii="Times New Roman" w:eastAsia="Times New Roman" w:hAnsi="Times New Roman" w:cs="Times New Roman"/>
          <w:b/>
          <w:color w:val="000000"/>
          <w:sz w:val="28"/>
          <w:lang w:eastAsia="ru-RU"/>
        </w:rPr>
        <w:t xml:space="preserve"> документацией об аукционе или                          конкурсной документацией</w:t>
      </w:r>
    </w:p>
    <w:p w:rsidR="001A22B9" w:rsidRPr="00C76ED5" w:rsidRDefault="001A22B9" w:rsidP="00C76ED5">
      <w:pPr>
        <w:spacing w:after="0" w:line="240" w:lineRule="auto"/>
        <w:ind w:right="4"/>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 </w:t>
      </w:r>
    </w:p>
    <w:p w:rsidR="001A22B9" w:rsidRPr="00C76ED5" w:rsidRDefault="001A22B9" w:rsidP="00133499">
      <w:pPr>
        <w:numPr>
          <w:ilvl w:val="0"/>
          <w:numId w:val="12"/>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Копии протоколов, составленных в ходе организации и проведения аукциона или конкурса на право заключения договора аренды, заверенные организатором аукциона или конкурса. </w:t>
      </w:r>
    </w:p>
    <w:p w:rsidR="001A22B9" w:rsidRPr="00C76ED5" w:rsidRDefault="001A22B9" w:rsidP="00133499">
      <w:pPr>
        <w:numPr>
          <w:ilvl w:val="0"/>
          <w:numId w:val="12"/>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 с которым заключается договор аренды. </w:t>
      </w:r>
    </w:p>
    <w:p w:rsidR="001A22B9" w:rsidRPr="00C76ED5" w:rsidRDefault="001A22B9" w:rsidP="00133499">
      <w:pPr>
        <w:numPr>
          <w:ilvl w:val="0"/>
          <w:numId w:val="12"/>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Копии документов лица, с которым заключается договор аренды: </w:t>
      </w:r>
    </w:p>
    <w:p w:rsidR="001A22B9" w:rsidRPr="00C76ED5" w:rsidRDefault="001A22B9" w:rsidP="00133499">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учредительных документов юридического лица – в случае заключения договора аренды с юридическим лицом;   </w:t>
      </w:r>
    </w:p>
    <w:p w:rsidR="001A22B9" w:rsidRPr="00C76ED5" w:rsidRDefault="001A22B9" w:rsidP="00133499">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паспорта индивидуального предпринимателя, свидетельства о регистрации    физического лица в качестве индивидуального предпринимателя (листа записи Единого </w:t>
      </w:r>
      <w:r w:rsidRPr="00C76ED5">
        <w:rPr>
          <w:rFonts w:ascii="Times New Roman" w:eastAsia="Times New Roman" w:hAnsi="Times New Roman" w:cs="Times New Roman"/>
          <w:color w:val="000000"/>
          <w:sz w:val="28"/>
          <w:lang w:eastAsia="ru-RU"/>
        </w:rPr>
        <w:tab/>
        <w:t xml:space="preserve">государственного реестра индивидуальных предпринимателей </w:t>
      </w:r>
      <w:r w:rsidRPr="00C76ED5">
        <w:rPr>
          <w:rFonts w:ascii="Times New Roman" w:eastAsia="Times New Roman" w:hAnsi="Times New Roman" w:cs="Times New Roman"/>
          <w:color w:val="000000"/>
          <w:sz w:val="28"/>
          <w:lang w:eastAsia="ru-RU"/>
        </w:rPr>
        <w:tab/>
        <w:t xml:space="preserve">о приобретении физическим лицом статуса индивидуального предпринимателя) – в случае заключения договора аренды с индивидуальным предпринимателем; </w:t>
      </w:r>
    </w:p>
    <w:p w:rsidR="001A22B9" w:rsidRPr="00C76ED5" w:rsidRDefault="001A22B9" w:rsidP="00133499">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паспорта физического лица, свидетельства о постановке на учет в налоговом органе физического лица – в случае заключения договора аренды   с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w:t>
      </w:r>
    </w:p>
    <w:p w:rsidR="001A22B9" w:rsidRPr="00C76ED5" w:rsidRDefault="001A22B9" w:rsidP="00133499">
      <w:pPr>
        <w:numPr>
          <w:ilvl w:val="0"/>
          <w:numId w:val="13"/>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Копии документов, подтверждающих полномочия руководителя юридического лица, с которым заключается договор аренды, его представителя (копия приказа о назначении, копия доверенности и т. д.). </w:t>
      </w:r>
    </w:p>
    <w:p w:rsidR="001A22B9" w:rsidRPr="00C76ED5" w:rsidRDefault="001A22B9" w:rsidP="00133499">
      <w:pPr>
        <w:numPr>
          <w:ilvl w:val="0"/>
          <w:numId w:val="13"/>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Проект договора аренды с приложениями в трех экземплярах (при необходимости государственной регистрации проект договора аренды с приложениями предоставляется в 4 экземплярах), подписанный сторонами. </w:t>
      </w:r>
    </w:p>
    <w:p w:rsidR="001A22B9" w:rsidRPr="00C76ED5" w:rsidRDefault="001A22B9" w:rsidP="00C76ED5">
      <w:pPr>
        <w:spacing w:after="0" w:line="240" w:lineRule="auto"/>
        <w:ind w:right="4"/>
        <w:jc w:val="center"/>
        <w:rPr>
          <w:rFonts w:ascii="Times New Roman" w:eastAsia="Times New Roman" w:hAnsi="Times New Roman" w:cs="Times New Roman"/>
          <w:color w:val="000000"/>
          <w:sz w:val="28"/>
          <w:lang w:eastAsia="ru-RU"/>
        </w:rPr>
      </w:pPr>
    </w:p>
    <w:p w:rsidR="001F64C4" w:rsidRDefault="001F64C4">
      <w:pPr>
        <w:spacing w:after="200" w:line="276"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br w:type="page"/>
      </w:r>
    </w:p>
    <w:p w:rsidR="001A22B9" w:rsidRPr="00C76ED5" w:rsidRDefault="001A22B9" w:rsidP="00C76ED5">
      <w:pPr>
        <w:keepNext/>
        <w:keepLines/>
        <w:spacing w:after="0" w:line="240" w:lineRule="auto"/>
        <w:ind w:right="4" w:hanging="10"/>
        <w:jc w:val="center"/>
        <w:outlineLvl w:val="0"/>
        <w:rPr>
          <w:rFonts w:ascii="Times New Roman" w:eastAsia="Times New Roman" w:hAnsi="Times New Roman" w:cs="Times New Roman"/>
          <w:b/>
          <w:color w:val="000000"/>
          <w:sz w:val="28"/>
          <w:lang w:eastAsia="ru-RU"/>
        </w:rPr>
      </w:pPr>
      <w:r w:rsidRPr="00C76ED5">
        <w:rPr>
          <w:rFonts w:ascii="Times New Roman" w:eastAsia="Times New Roman" w:hAnsi="Times New Roman" w:cs="Times New Roman"/>
          <w:b/>
          <w:color w:val="000000"/>
          <w:sz w:val="28"/>
          <w:lang w:eastAsia="ru-RU"/>
        </w:rPr>
        <w:t>ПЕРЕЧЕНЬ</w:t>
      </w:r>
    </w:p>
    <w:p w:rsidR="001A22B9" w:rsidRPr="00C76ED5" w:rsidRDefault="001A22B9" w:rsidP="00C76ED5">
      <w:pPr>
        <w:keepNext/>
        <w:keepLines/>
        <w:spacing w:after="0" w:line="240" w:lineRule="auto"/>
        <w:ind w:right="4" w:hanging="10"/>
        <w:jc w:val="center"/>
        <w:outlineLvl w:val="0"/>
        <w:rPr>
          <w:rFonts w:ascii="Times New Roman" w:eastAsia="Times New Roman" w:hAnsi="Times New Roman" w:cs="Times New Roman"/>
          <w:b/>
          <w:color w:val="000000"/>
          <w:sz w:val="28"/>
          <w:lang w:eastAsia="ru-RU"/>
        </w:rPr>
      </w:pPr>
      <w:r w:rsidRPr="00C76ED5">
        <w:rPr>
          <w:rFonts w:ascii="Times New Roman" w:eastAsia="Times New Roman" w:hAnsi="Times New Roman" w:cs="Times New Roman"/>
          <w:b/>
          <w:color w:val="000000"/>
          <w:sz w:val="28"/>
          <w:lang w:eastAsia="ru-RU"/>
        </w:rPr>
        <w:t>документов, необходимых для согласования</w:t>
      </w:r>
    </w:p>
    <w:p w:rsidR="000F39D1" w:rsidRDefault="001A22B9" w:rsidP="000F39D1">
      <w:pPr>
        <w:spacing w:after="0" w:line="240" w:lineRule="auto"/>
        <w:ind w:right="4" w:hanging="10"/>
        <w:jc w:val="center"/>
        <w:rPr>
          <w:rFonts w:ascii="Times New Roman" w:eastAsia="Times New Roman" w:hAnsi="Times New Roman" w:cs="Times New Roman"/>
          <w:b/>
          <w:color w:val="000000"/>
          <w:sz w:val="28"/>
          <w:lang w:eastAsia="ru-RU"/>
        </w:rPr>
      </w:pPr>
      <w:r w:rsidRPr="00C76ED5">
        <w:rPr>
          <w:rFonts w:ascii="Times New Roman" w:eastAsia="Times New Roman" w:hAnsi="Times New Roman" w:cs="Times New Roman"/>
          <w:b/>
          <w:color w:val="000000"/>
          <w:sz w:val="28"/>
          <w:lang w:eastAsia="ru-RU"/>
        </w:rPr>
        <w:t>муниципальным предприятиям и учреждениям,</w:t>
      </w:r>
      <w:r w:rsidR="000F39D1">
        <w:rPr>
          <w:rFonts w:ascii="Times New Roman" w:eastAsia="Times New Roman" w:hAnsi="Times New Roman" w:cs="Times New Roman"/>
          <w:b/>
          <w:color w:val="000000"/>
          <w:sz w:val="28"/>
          <w:lang w:eastAsia="ru-RU"/>
        </w:rPr>
        <w:t xml:space="preserve"> </w:t>
      </w:r>
      <w:r w:rsidRPr="00C76ED5">
        <w:rPr>
          <w:rFonts w:ascii="Times New Roman" w:eastAsia="Times New Roman" w:hAnsi="Times New Roman" w:cs="Times New Roman"/>
          <w:b/>
          <w:color w:val="000000"/>
          <w:sz w:val="28"/>
          <w:lang w:eastAsia="ru-RU"/>
        </w:rPr>
        <w:t>предоставления в аренду принадлежащего им на праве хозяйственного ведения или оперативного управления</w:t>
      </w:r>
      <w:r w:rsidR="000F39D1">
        <w:rPr>
          <w:rFonts w:ascii="Times New Roman" w:eastAsia="Times New Roman" w:hAnsi="Times New Roman" w:cs="Times New Roman"/>
          <w:b/>
          <w:color w:val="000000"/>
          <w:sz w:val="28"/>
          <w:lang w:eastAsia="ru-RU"/>
        </w:rPr>
        <w:t xml:space="preserve"> </w:t>
      </w:r>
      <w:r w:rsidRPr="00C76ED5">
        <w:rPr>
          <w:rFonts w:ascii="Times New Roman" w:eastAsia="Times New Roman" w:hAnsi="Times New Roman" w:cs="Times New Roman"/>
          <w:b/>
          <w:color w:val="000000"/>
          <w:sz w:val="28"/>
          <w:lang w:eastAsia="ru-RU"/>
        </w:rPr>
        <w:t xml:space="preserve">недвижимого имущества, находящегося в собственности муниципального образования городской округ город Ровеньки </w:t>
      </w:r>
    </w:p>
    <w:p w:rsidR="001A22B9" w:rsidRPr="00C76ED5" w:rsidRDefault="001A22B9" w:rsidP="000F39D1">
      <w:pPr>
        <w:spacing w:after="0" w:line="240" w:lineRule="auto"/>
        <w:ind w:right="4" w:hanging="10"/>
        <w:jc w:val="center"/>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b/>
          <w:color w:val="000000"/>
          <w:sz w:val="28"/>
          <w:lang w:eastAsia="ru-RU"/>
        </w:rPr>
        <w:t>Луганской Народной Республики, без проведения аукциона или конкурса</w:t>
      </w:r>
    </w:p>
    <w:p w:rsidR="001A22B9" w:rsidRPr="00C76ED5" w:rsidRDefault="001A22B9" w:rsidP="00C76ED5">
      <w:pPr>
        <w:spacing w:after="0" w:line="240" w:lineRule="auto"/>
        <w:ind w:right="4"/>
        <w:jc w:val="center"/>
        <w:rPr>
          <w:rFonts w:ascii="Times New Roman" w:eastAsia="Times New Roman" w:hAnsi="Times New Roman" w:cs="Times New Roman"/>
          <w:color w:val="000000"/>
          <w:sz w:val="28"/>
          <w:lang w:eastAsia="ru-RU"/>
        </w:rPr>
      </w:pPr>
    </w:p>
    <w:p w:rsidR="001A22B9" w:rsidRPr="00C76ED5" w:rsidRDefault="001A22B9" w:rsidP="00C76ED5">
      <w:pPr>
        <w:spacing w:after="0" w:line="240" w:lineRule="auto"/>
        <w:ind w:right="4" w:firstLine="69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1. Заявление (письмо) балансодержателя в адрес Администрации муниципального образования городской округ город Ровеньки Луганской Народной Республики о согласовании предоставления в аренду принадлежащего ему на праве хозяйственного ведения или оперативного управления недвижимого имущества, находящегося в собственности муниципального образования городской округ город Ровеньки Луганской Народной Республики.  В заявлении (письме) указывается: </w:t>
      </w:r>
    </w:p>
    <w:p w:rsidR="001A22B9" w:rsidRPr="00C76ED5" w:rsidRDefault="001A22B9" w:rsidP="00C76ED5">
      <w:pPr>
        <w:spacing w:after="0" w:line="240" w:lineRule="auto"/>
        <w:ind w:right="4" w:firstLine="69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обоснование такого предоставления; </w:t>
      </w:r>
    </w:p>
    <w:p w:rsidR="001A22B9" w:rsidRPr="00C76ED5" w:rsidRDefault="001A22B9" w:rsidP="00C76ED5">
      <w:pPr>
        <w:spacing w:after="0" w:line="240" w:lineRule="auto"/>
        <w:ind w:right="4" w:firstLine="68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наименование недвижимого имущества (в случае предоставления в аренду части объекта недвижимости – помещения или его части – указывается номер комнаты, этаж, литер, в котором находится помещение, в соответствии с технической документацией); </w:t>
      </w:r>
    </w:p>
    <w:p w:rsidR="001A22B9" w:rsidRPr="00C76ED5" w:rsidRDefault="001A22B9" w:rsidP="00C76ED5">
      <w:pPr>
        <w:spacing w:after="0" w:line="240" w:lineRule="auto"/>
        <w:ind w:right="4"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адрес недвижимого имущества; </w:t>
      </w:r>
    </w:p>
    <w:p w:rsidR="001A22B9" w:rsidRPr="00C76ED5" w:rsidRDefault="001A22B9" w:rsidP="00C76ED5">
      <w:pPr>
        <w:spacing w:after="0" w:line="240" w:lineRule="auto"/>
        <w:ind w:right="4"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площадь (протяженность, высота, глубина) недвижимого имущества; </w:t>
      </w:r>
    </w:p>
    <w:p w:rsidR="001A22B9" w:rsidRPr="00C76ED5" w:rsidRDefault="001A22B9" w:rsidP="00C76ED5">
      <w:pPr>
        <w:spacing w:after="0" w:line="240" w:lineRule="auto"/>
        <w:ind w:right="4"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цель аренды; </w:t>
      </w:r>
    </w:p>
    <w:p w:rsidR="001A22B9" w:rsidRPr="00C76ED5" w:rsidRDefault="001A22B9" w:rsidP="00C76ED5">
      <w:pPr>
        <w:spacing w:after="0" w:line="240" w:lineRule="auto"/>
        <w:ind w:right="4"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наименование лица, с которым заключается договор аренды;  </w:t>
      </w:r>
    </w:p>
    <w:p w:rsidR="001A22B9" w:rsidRPr="00C76ED5" w:rsidRDefault="001A22B9" w:rsidP="00C76ED5">
      <w:pPr>
        <w:spacing w:after="0" w:line="240" w:lineRule="auto"/>
        <w:ind w:right="4" w:firstLine="708"/>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срок аренды. </w:t>
      </w:r>
    </w:p>
    <w:p w:rsidR="001A22B9" w:rsidRPr="00C76ED5" w:rsidRDefault="001A22B9" w:rsidP="004D48E0">
      <w:pPr>
        <w:numPr>
          <w:ilvl w:val="0"/>
          <w:numId w:val="14"/>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Выписка из Единого государственного реестра юридических лиц</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 xml:space="preserve">в отношении балансодержателя. </w:t>
      </w:r>
    </w:p>
    <w:p w:rsidR="001A22B9" w:rsidRPr="00C76ED5" w:rsidRDefault="001A22B9" w:rsidP="004D48E0">
      <w:pPr>
        <w:numPr>
          <w:ilvl w:val="0"/>
          <w:numId w:val="14"/>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Копии документов, подтверждающих полномочия руководителя балансодержателя, его представителя (приказ о назначении, доверенность</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 xml:space="preserve">и т.д.). </w:t>
      </w:r>
    </w:p>
    <w:p w:rsidR="001A22B9" w:rsidRPr="00C76ED5" w:rsidRDefault="001A22B9" w:rsidP="004D48E0">
      <w:pPr>
        <w:numPr>
          <w:ilvl w:val="0"/>
          <w:numId w:val="14"/>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Выписка из Единого государственного реестра недвижимости</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 xml:space="preserve">об объекте недвижимости. </w:t>
      </w:r>
    </w:p>
    <w:p w:rsidR="001A22B9" w:rsidRPr="00C76ED5" w:rsidRDefault="001A22B9" w:rsidP="004D48E0">
      <w:pPr>
        <w:numPr>
          <w:ilvl w:val="0"/>
          <w:numId w:val="14"/>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Копия технической документации, содержащей сведения о предоставляемом в аренду недвижимом имуществе.</w:t>
      </w:r>
    </w:p>
    <w:p w:rsidR="001A22B9" w:rsidRPr="004D48E0" w:rsidRDefault="001A22B9" w:rsidP="004D48E0">
      <w:pPr>
        <w:numPr>
          <w:ilvl w:val="0"/>
          <w:numId w:val="14"/>
        </w:numPr>
        <w:spacing w:after="0" w:line="240" w:lineRule="auto"/>
        <w:ind w:right="4" w:firstLine="709"/>
        <w:jc w:val="both"/>
        <w:rPr>
          <w:rFonts w:ascii="Times New Roman" w:eastAsia="Times New Roman" w:hAnsi="Times New Roman" w:cs="Times New Roman"/>
          <w:color w:val="000000"/>
          <w:sz w:val="28"/>
          <w:lang w:eastAsia="ru-RU"/>
        </w:rPr>
      </w:pPr>
      <w:r w:rsidRPr="004D48E0">
        <w:rPr>
          <w:rFonts w:ascii="Times New Roman" w:eastAsia="Times New Roman" w:hAnsi="Times New Roman" w:cs="Times New Roman"/>
          <w:color w:val="000000"/>
          <w:sz w:val="28"/>
          <w:lang w:eastAsia="ru-RU"/>
        </w:rPr>
        <w:t xml:space="preserve">Копия справки о принадлежности (непринадлежности) недвижимого имущества к объектам культурного наследия (памятникам истории и культуры), </w:t>
      </w:r>
      <w:r w:rsidRPr="00C76ED5">
        <w:rPr>
          <w:rFonts w:ascii="Times New Roman" w:eastAsia="Times New Roman" w:hAnsi="Times New Roman" w:cs="Times New Roman"/>
          <w:noProof/>
          <w:color w:val="000000"/>
          <w:sz w:val="28"/>
          <w:lang w:eastAsia="ru-RU"/>
        </w:rPr>
        <w:drawing>
          <wp:inline distT="0" distB="0" distL="0" distR="0" wp14:anchorId="6B637475" wp14:editId="61778F8F">
            <wp:extent cx="9144" cy="25908"/>
            <wp:effectExtent l="0" t="0" r="0" b="0"/>
            <wp:docPr id="2" name="Picture 5943"/>
            <wp:cNvGraphicFramePr/>
            <a:graphic xmlns:a="http://schemas.openxmlformats.org/drawingml/2006/main">
              <a:graphicData uri="http://schemas.openxmlformats.org/drawingml/2006/picture">
                <pic:pic xmlns:pic="http://schemas.openxmlformats.org/drawingml/2006/picture">
                  <pic:nvPicPr>
                    <pic:cNvPr id="5943" name="Picture 5943"/>
                    <pic:cNvPicPr/>
                  </pic:nvPicPr>
                  <pic:blipFill>
                    <a:blip r:embed="rId15" cstate="print"/>
                    <a:stretch>
                      <a:fillRect/>
                    </a:stretch>
                  </pic:blipFill>
                  <pic:spPr>
                    <a:xfrm>
                      <a:off x="0" y="0"/>
                      <a:ext cx="9144" cy="25908"/>
                    </a:xfrm>
                    <a:prstGeom prst="rect">
                      <a:avLst/>
                    </a:prstGeom>
                  </pic:spPr>
                </pic:pic>
              </a:graphicData>
            </a:graphic>
          </wp:inline>
        </w:drawing>
      </w:r>
      <w:r w:rsidRPr="004D48E0">
        <w:rPr>
          <w:rFonts w:ascii="Times New Roman" w:eastAsia="Times New Roman" w:hAnsi="Times New Roman" w:cs="Times New Roman"/>
          <w:color w:val="000000"/>
          <w:sz w:val="28"/>
          <w:lang w:eastAsia="ru-RU"/>
        </w:rPr>
        <w:t xml:space="preserve">содержащей актуальные сведения, выданной уполномоченным органом.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Информация учреждения, предприятия об использовании права          на освобождение от исполнения обязанностей налогоплательщика, связанная          с исчислением и уплатой налога на добавленную стоимость (далее – НДС) (в случае использования такого права).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Отчет об оценке имущества с экспертизой отчета об оценке  (представляется в срок не позднее 2 месяцев </w:t>
      </w:r>
      <w:proofErr w:type="gramStart"/>
      <w:r w:rsidRPr="00C76ED5">
        <w:rPr>
          <w:rFonts w:ascii="Times New Roman" w:eastAsia="Times New Roman" w:hAnsi="Times New Roman" w:cs="Times New Roman"/>
          <w:color w:val="000000"/>
          <w:sz w:val="28"/>
          <w:lang w:eastAsia="ru-RU"/>
        </w:rPr>
        <w:t>с даты</w:t>
      </w:r>
      <w:proofErr w:type="gramEnd"/>
      <w:r w:rsidRPr="00C76ED5">
        <w:rPr>
          <w:rFonts w:ascii="Times New Roman" w:eastAsia="Times New Roman" w:hAnsi="Times New Roman" w:cs="Times New Roman"/>
          <w:color w:val="000000"/>
          <w:sz w:val="28"/>
          <w:lang w:eastAsia="ru-RU"/>
        </w:rPr>
        <w:t xml:space="preserve"> его составления).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Копия заявления (письма) лица, с которым заключается договор аренды, в адрес балансодержателя. В заявлении (письме) указывается: </w:t>
      </w:r>
    </w:p>
    <w:p w:rsidR="001A22B9" w:rsidRPr="00C76ED5" w:rsidRDefault="001A22B9" w:rsidP="004D48E0">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наименование недвижимого имущества (в случае предоставления в аренду части объекта недвижимости – помещения или его части – указывается номер комнаты, этаж, литер, в котором находится помещение,  в соответствии с технической документацией); </w:t>
      </w:r>
    </w:p>
    <w:p w:rsidR="001A22B9" w:rsidRPr="00C76ED5" w:rsidRDefault="001A22B9" w:rsidP="004D48E0">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адрес недвижимого имущества; </w:t>
      </w:r>
    </w:p>
    <w:p w:rsidR="001A22B9" w:rsidRPr="00C76ED5" w:rsidRDefault="001A22B9" w:rsidP="004D48E0">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площадь (протяженность, высота, глубина) недвижимого </w:t>
      </w:r>
      <w:r w:rsidR="00F5497E" w:rsidRPr="00C76ED5">
        <w:rPr>
          <w:rFonts w:ascii="Times New Roman" w:eastAsia="Times New Roman" w:hAnsi="Times New Roman" w:cs="Times New Roman"/>
          <w:color w:val="000000"/>
          <w:sz w:val="28"/>
          <w:lang w:eastAsia="ru-RU"/>
        </w:rPr>
        <w:t>и</w:t>
      </w:r>
      <w:r w:rsidRPr="00C76ED5">
        <w:rPr>
          <w:rFonts w:ascii="Times New Roman" w:eastAsia="Times New Roman" w:hAnsi="Times New Roman" w:cs="Times New Roman"/>
          <w:color w:val="000000"/>
          <w:sz w:val="28"/>
          <w:lang w:eastAsia="ru-RU"/>
        </w:rPr>
        <w:t xml:space="preserve">мущества; </w:t>
      </w:r>
    </w:p>
    <w:p w:rsidR="001A22B9" w:rsidRPr="00C76ED5" w:rsidRDefault="001A22B9" w:rsidP="004D48E0">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цель аренды; </w:t>
      </w:r>
    </w:p>
    <w:p w:rsidR="001A22B9" w:rsidRPr="00C76ED5" w:rsidRDefault="001A22B9" w:rsidP="004D48E0">
      <w:p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срок аренды.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 с которым заключается договор аренды.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Копии учредительных документов юридического лица, с которым заключается договор аренды; или паспорта индивидуального предпринимателя, свидетельства о регистрации физического лица в качестве индивидуального</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предпринимателя</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(листа</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записи</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Единого</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государственного</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реестра</w:t>
      </w:r>
      <w:r w:rsidR="00F5497E" w:rsidRPr="00C76ED5">
        <w:rPr>
          <w:rFonts w:ascii="Times New Roman" w:eastAsia="Times New Roman" w:hAnsi="Times New Roman" w:cs="Times New Roman"/>
          <w:color w:val="000000"/>
          <w:sz w:val="28"/>
          <w:lang w:eastAsia="ru-RU"/>
        </w:rPr>
        <w:t xml:space="preserve"> </w:t>
      </w:r>
      <w:r w:rsidRPr="00C76ED5">
        <w:rPr>
          <w:rFonts w:ascii="Times New Roman" w:eastAsia="Times New Roman" w:hAnsi="Times New Roman" w:cs="Times New Roman"/>
          <w:color w:val="000000"/>
          <w:sz w:val="28"/>
          <w:lang w:eastAsia="ru-RU"/>
        </w:rPr>
        <w:t xml:space="preserve">индивидуальных предпринимателей о приобретении физическим лицом статуса индивидуального предпринимателя) – в случае заключения договора аренды         с индивидуальным предпринимателем; паспорта физического лица, свидетельства о постановке на учет в налоговом органе физического лица –  в случае заключения договора аренды с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Копии документов, подтверждающих полномочия руководителя</w:t>
      </w:r>
      <w:r w:rsidRPr="00C76ED5">
        <w:rPr>
          <w:rFonts w:ascii="Times New Roman" w:eastAsia="Times New Roman" w:hAnsi="Times New Roman" w:cs="Times New Roman"/>
          <w:noProof/>
          <w:color w:val="000000"/>
          <w:sz w:val="28"/>
          <w:lang w:eastAsia="ru-RU"/>
        </w:rPr>
        <w:drawing>
          <wp:inline distT="0" distB="0" distL="0" distR="0" wp14:anchorId="5D39E710" wp14:editId="11623B97">
            <wp:extent cx="4572" cy="4572"/>
            <wp:effectExtent l="0" t="0" r="0" b="0"/>
            <wp:docPr id="3" name="Picture 5953"/>
            <wp:cNvGraphicFramePr/>
            <a:graphic xmlns:a="http://schemas.openxmlformats.org/drawingml/2006/main">
              <a:graphicData uri="http://schemas.openxmlformats.org/drawingml/2006/picture">
                <pic:pic xmlns:pic="http://schemas.openxmlformats.org/drawingml/2006/picture">
                  <pic:nvPicPr>
                    <pic:cNvPr id="5953" name="Picture 5953"/>
                    <pic:cNvPicPr/>
                  </pic:nvPicPr>
                  <pic:blipFill>
                    <a:blip r:embed="rId16"/>
                    <a:stretch>
                      <a:fillRect/>
                    </a:stretch>
                  </pic:blipFill>
                  <pic:spPr>
                    <a:xfrm>
                      <a:off x="0" y="0"/>
                      <a:ext cx="4572" cy="4572"/>
                    </a:xfrm>
                    <a:prstGeom prst="rect">
                      <a:avLst/>
                    </a:prstGeom>
                  </pic:spPr>
                </pic:pic>
              </a:graphicData>
            </a:graphic>
          </wp:inline>
        </w:drawing>
      </w:r>
      <w:r w:rsidRPr="00C76ED5">
        <w:rPr>
          <w:rFonts w:ascii="Times New Roman" w:eastAsia="Times New Roman" w:hAnsi="Times New Roman" w:cs="Times New Roman"/>
          <w:color w:val="000000"/>
          <w:sz w:val="28"/>
          <w:lang w:eastAsia="ru-RU"/>
        </w:rPr>
        <w:t xml:space="preserve">юридического лица, с которым заключается договор аренды, его представителя (копия приказа о назначении, копия доверенности и т. д.). </w:t>
      </w:r>
    </w:p>
    <w:p w:rsidR="001A22B9" w:rsidRPr="00C76ED5" w:rsidRDefault="001A22B9" w:rsidP="004D48E0">
      <w:pPr>
        <w:numPr>
          <w:ilvl w:val="0"/>
          <w:numId w:val="15"/>
        </w:numPr>
        <w:spacing w:after="0" w:line="240" w:lineRule="auto"/>
        <w:ind w:right="4" w:firstLine="709"/>
        <w:jc w:val="both"/>
        <w:rPr>
          <w:rFonts w:ascii="Times New Roman" w:eastAsia="Times New Roman" w:hAnsi="Times New Roman" w:cs="Times New Roman"/>
          <w:color w:val="000000"/>
          <w:sz w:val="28"/>
          <w:lang w:eastAsia="ru-RU"/>
        </w:rPr>
      </w:pPr>
      <w:r w:rsidRPr="00C76ED5">
        <w:rPr>
          <w:rFonts w:ascii="Times New Roman" w:eastAsia="Times New Roman" w:hAnsi="Times New Roman" w:cs="Times New Roman"/>
          <w:color w:val="000000"/>
          <w:sz w:val="28"/>
          <w:lang w:eastAsia="ru-RU"/>
        </w:rPr>
        <w:t xml:space="preserve">Проект договора аренды с приложениями. </w:t>
      </w: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color w:val="000000"/>
          <w:sz w:val="28"/>
          <w:lang w:eastAsia="ru-RU"/>
        </w:rPr>
        <w:t xml:space="preserve"> </w:t>
      </w:r>
    </w:p>
    <w:p w:rsidR="001A22B9" w:rsidRPr="001A22B9" w:rsidRDefault="001A22B9" w:rsidP="001A22B9">
      <w:pPr>
        <w:spacing w:after="0" w:line="259" w:lineRule="auto"/>
        <w:ind w:right="4"/>
        <w:jc w:val="both"/>
        <w:rPr>
          <w:rFonts w:ascii="Times New Roman" w:eastAsia="Times New Roman" w:hAnsi="Times New Roman" w:cs="Times New Roman"/>
          <w:color w:val="000000"/>
          <w:sz w:val="28"/>
          <w:lang w:eastAsia="ru-RU"/>
        </w:rPr>
      </w:pPr>
      <w:r w:rsidRPr="001A22B9">
        <w:rPr>
          <w:rFonts w:ascii="Times New Roman" w:eastAsia="Times New Roman" w:hAnsi="Times New Roman" w:cs="Times New Roman"/>
          <w:b/>
          <w:color w:val="000000"/>
          <w:sz w:val="28"/>
          <w:lang w:eastAsia="ru-RU"/>
        </w:rPr>
        <w:t xml:space="preserve"> </w:t>
      </w:r>
    </w:p>
    <w:p w:rsidR="00265619" w:rsidRDefault="00265619" w:rsidP="002104C7">
      <w:pPr>
        <w:spacing w:after="13" w:line="268" w:lineRule="auto"/>
        <w:ind w:left="151" w:firstLine="698"/>
        <w:jc w:val="both"/>
        <w:rPr>
          <w:rFonts w:ascii="Times New Roman" w:eastAsia="Times New Roman" w:hAnsi="Times New Roman" w:cs="Times New Roman"/>
          <w:color w:val="000000"/>
          <w:sz w:val="28"/>
          <w:lang w:eastAsia="ru-RU"/>
        </w:rPr>
      </w:pPr>
    </w:p>
    <w:sectPr w:rsidR="00265619" w:rsidSect="002104C7">
      <w:headerReference w:type="default" r:id="rId17"/>
      <w:pgSz w:w="11906" w:h="16838" w:code="9"/>
      <w:pgMar w:top="567" w:right="851" w:bottom="454" w:left="1418"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39" w:rsidRDefault="005F1239" w:rsidP="00253764">
      <w:pPr>
        <w:spacing w:after="0" w:line="240" w:lineRule="auto"/>
      </w:pPr>
      <w:r>
        <w:separator/>
      </w:r>
    </w:p>
  </w:endnote>
  <w:endnote w:type="continuationSeparator" w:id="0">
    <w:p w:rsidR="005F1239" w:rsidRDefault="005F1239" w:rsidP="0025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39" w:rsidRDefault="005F1239" w:rsidP="00253764">
      <w:pPr>
        <w:spacing w:after="0" w:line="240" w:lineRule="auto"/>
      </w:pPr>
      <w:r>
        <w:separator/>
      </w:r>
    </w:p>
  </w:footnote>
  <w:footnote w:type="continuationSeparator" w:id="0">
    <w:p w:rsidR="005F1239" w:rsidRDefault="005F1239" w:rsidP="00253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D3" w:rsidRDefault="007524D3">
    <w:pPr>
      <w:spacing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271384"/>
      <w:docPartObj>
        <w:docPartGallery w:val="Page Numbers (Top of Page)"/>
        <w:docPartUnique/>
      </w:docPartObj>
    </w:sdtPr>
    <w:sdtEndPr/>
    <w:sdtContent>
      <w:p w:rsidR="007524D3" w:rsidRDefault="007524D3">
        <w:pPr>
          <w:pStyle w:val="af0"/>
          <w:jc w:val="center"/>
        </w:pPr>
        <w:r>
          <w:fldChar w:fldCharType="begin"/>
        </w:r>
        <w:r>
          <w:instrText>PAGE   \* MERGEFORMAT</w:instrText>
        </w:r>
        <w:r>
          <w:fldChar w:fldCharType="separate"/>
        </w:r>
        <w:r w:rsidR="00B34344">
          <w:rPr>
            <w:noProof/>
          </w:rPr>
          <w:t>2</w:t>
        </w:r>
        <w:r>
          <w:fldChar w:fldCharType="end"/>
        </w:r>
      </w:p>
    </w:sdtContent>
  </w:sdt>
  <w:p w:rsidR="007524D3" w:rsidRDefault="007524D3">
    <w:pPr>
      <w:spacing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13095"/>
      <w:docPartObj>
        <w:docPartGallery w:val="Page Numbers (Top of Page)"/>
        <w:docPartUnique/>
      </w:docPartObj>
    </w:sdtPr>
    <w:sdtEndPr>
      <w:rPr>
        <w:rFonts w:ascii="Times New Roman" w:hAnsi="Times New Roman" w:cs="Times New Roman"/>
      </w:rPr>
    </w:sdtEndPr>
    <w:sdtContent>
      <w:p w:rsidR="007524D3" w:rsidRPr="001F64C4" w:rsidRDefault="007524D3">
        <w:pPr>
          <w:pStyle w:val="af0"/>
          <w:jc w:val="center"/>
          <w:rPr>
            <w:rFonts w:ascii="Times New Roman" w:hAnsi="Times New Roman" w:cs="Times New Roman"/>
          </w:rPr>
        </w:pPr>
        <w:r w:rsidRPr="001F64C4">
          <w:rPr>
            <w:rFonts w:ascii="Times New Roman" w:hAnsi="Times New Roman" w:cs="Times New Roman"/>
          </w:rPr>
          <w:fldChar w:fldCharType="begin"/>
        </w:r>
        <w:r w:rsidRPr="001F64C4">
          <w:rPr>
            <w:rFonts w:ascii="Times New Roman" w:hAnsi="Times New Roman" w:cs="Times New Roman"/>
          </w:rPr>
          <w:instrText>PAGE   \* MERGEFORMAT</w:instrText>
        </w:r>
        <w:r w:rsidRPr="001F64C4">
          <w:rPr>
            <w:rFonts w:ascii="Times New Roman" w:hAnsi="Times New Roman" w:cs="Times New Roman"/>
          </w:rPr>
          <w:fldChar w:fldCharType="separate"/>
        </w:r>
        <w:r w:rsidR="00B34344">
          <w:rPr>
            <w:rFonts w:ascii="Times New Roman" w:hAnsi="Times New Roman" w:cs="Times New Roman"/>
            <w:noProof/>
          </w:rPr>
          <w:t>29</w:t>
        </w:r>
        <w:r w:rsidRPr="001F64C4">
          <w:rPr>
            <w:rFonts w:ascii="Times New Roman" w:hAnsi="Times New Roman" w:cs="Times New Roman"/>
          </w:rPr>
          <w:fldChar w:fldCharType="end"/>
        </w:r>
      </w:p>
    </w:sdtContent>
  </w:sdt>
  <w:p w:rsidR="007524D3" w:rsidRDefault="007524D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AD0"/>
    <w:multiLevelType w:val="hybridMultilevel"/>
    <w:tmpl w:val="474A5A1E"/>
    <w:lvl w:ilvl="0" w:tplc="BBCE5C86">
      <w:start w:val="2"/>
      <w:numFmt w:val="decimal"/>
      <w:lvlText w:val="%1)"/>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0E7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053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C4BB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641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C5F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3A5E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C34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C40D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5943DE"/>
    <w:multiLevelType w:val="multilevel"/>
    <w:tmpl w:val="C0BC9102"/>
    <w:lvl w:ilvl="0">
      <w:start w:val="10"/>
      <w:numFmt w:val="decimal"/>
      <w:lvlText w:val="%1."/>
      <w:lvlJc w:val="left"/>
      <w:pPr>
        <w:ind w:left="1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C57590"/>
    <w:multiLevelType w:val="multilevel"/>
    <w:tmpl w:val="EB0EF9FE"/>
    <w:lvl w:ilvl="0">
      <w:start w:val="4"/>
      <w:numFmt w:val="decimal"/>
      <w:lvlText w:val="%1."/>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D532EA6"/>
    <w:multiLevelType w:val="hybridMultilevel"/>
    <w:tmpl w:val="D8362DF4"/>
    <w:lvl w:ilvl="0" w:tplc="D10AF968">
      <w:start w:val="1"/>
      <w:numFmt w:val="decimal"/>
      <w:lvlText w:val="%1)"/>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9851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FC3F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0040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2E7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9037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83B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0ED0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CF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F85E70"/>
    <w:multiLevelType w:val="multilevel"/>
    <w:tmpl w:val="769CAECA"/>
    <w:lvl w:ilvl="0">
      <w:start w:val="2"/>
      <w:numFmt w:val="decimal"/>
      <w:lvlText w:val="%1."/>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B116DDE"/>
    <w:multiLevelType w:val="hybridMultilevel"/>
    <w:tmpl w:val="65C0E414"/>
    <w:lvl w:ilvl="0" w:tplc="72A814B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B6D0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CC4E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A78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EBB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8245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AA2E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CF5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22B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72A12E1"/>
    <w:multiLevelType w:val="hybridMultilevel"/>
    <w:tmpl w:val="CB68DDD2"/>
    <w:lvl w:ilvl="0" w:tplc="62DAA3E4">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349A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0223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080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097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ABD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09E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BABF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E8AC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01C297E"/>
    <w:multiLevelType w:val="hybridMultilevel"/>
    <w:tmpl w:val="728A85A4"/>
    <w:lvl w:ilvl="0" w:tplc="BCB6464E">
      <w:start w:val="1"/>
      <w:numFmt w:val="decimal"/>
      <w:lvlText w:val="%1."/>
      <w:lvlJc w:val="left"/>
      <w:pPr>
        <w:ind w:left="948" w:hanging="408"/>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02C1D97"/>
    <w:multiLevelType w:val="hybridMultilevel"/>
    <w:tmpl w:val="E73C8030"/>
    <w:lvl w:ilvl="0" w:tplc="4EE4013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AA50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3C18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26A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61F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2B1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6C3F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639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899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07A58EC"/>
    <w:multiLevelType w:val="hybridMultilevel"/>
    <w:tmpl w:val="489CEEBA"/>
    <w:lvl w:ilvl="0" w:tplc="D8E8E2D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4F5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7089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A61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E7E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B068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654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66F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1C5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344179F"/>
    <w:multiLevelType w:val="hybridMultilevel"/>
    <w:tmpl w:val="D63C5EE0"/>
    <w:lvl w:ilvl="0" w:tplc="498E33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19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0221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A468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2D5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14C1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4EA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1407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A28B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65E2F55"/>
    <w:multiLevelType w:val="multilevel"/>
    <w:tmpl w:val="2A24FFC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804CEA"/>
    <w:multiLevelType w:val="multilevel"/>
    <w:tmpl w:val="EE16401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BE8713F"/>
    <w:multiLevelType w:val="hybridMultilevel"/>
    <w:tmpl w:val="945CFEF2"/>
    <w:lvl w:ilvl="0" w:tplc="5032E6B6">
      <w:start w:val="1"/>
      <w:numFmt w:val="decimal"/>
      <w:lvlText w:val="%1."/>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CED3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EDE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ED3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CE6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6032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C2D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A420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8A5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4E53CE5"/>
    <w:multiLevelType w:val="hybridMultilevel"/>
    <w:tmpl w:val="D61217D4"/>
    <w:lvl w:ilvl="0" w:tplc="789A1B02">
      <w:start w:val="5"/>
      <w:numFmt w:val="decimal"/>
      <w:lvlText w:val="%1)"/>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A14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EFF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D3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E4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4AA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BCDF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8CB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82A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4"/>
  </w:num>
  <w:num w:numId="5">
    <w:abstractNumId w:val="0"/>
  </w:num>
  <w:num w:numId="6">
    <w:abstractNumId w:val="12"/>
  </w:num>
  <w:num w:numId="7">
    <w:abstractNumId w:val="11"/>
  </w:num>
  <w:num w:numId="8">
    <w:abstractNumId w:val="4"/>
  </w:num>
  <w:num w:numId="9">
    <w:abstractNumId w:val="2"/>
  </w:num>
  <w:num w:numId="10">
    <w:abstractNumId w:val="1"/>
  </w:num>
  <w:num w:numId="11">
    <w:abstractNumId w:val="9"/>
  </w:num>
  <w:num w:numId="12">
    <w:abstractNumId w:val="10"/>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78"/>
    <w:rsid w:val="00003E5A"/>
    <w:rsid w:val="00057580"/>
    <w:rsid w:val="000A6C86"/>
    <w:rsid w:val="000D3E1C"/>
    <w:rsid w:val="000F3593"/>
    <w:rsid w:val="000F39D1"/>
    <w:rsid w:val="000F483F"/>
    <w:rsid w:val="00105945"/>
    <w:rsid w:val="00110E0E"/>
    <w:rsid w:val="001178F9"/>
    <w:rsid w:val="00133499"/>
    <w:rsid w:val="001335EB"/>
    <w:rsid w:val="00182E27"/>
    <w:rsid w:val="001A22B9"/>
    <w:rsid w:val="001C3DA8"/>
    <w:rsid w:val="001C5000"/>
    <w:rsid w:val="001D4395"/>
    <w:rsid w:val="001F64C4"/>
    <w:rsid w:val="002104C7"/>
    <w:rsid w:val="00220566"/>
    <w:rsid w:val="00224D2F"/>
    <w:rsid w:val="002367A1"/>
    <w:rsid w:val="00253764"/>
    <w:rsid w:val="00261298"/>
    <w:rsid w:val="00265619"/>
    <w:rsid w:val="00274117"/>
    <w:rsid w:val="002A2E78"/>
    <w:rsid w:val="002A3196"/>
    <w:rsid w:val="002B7832"/>
    <w:rsid w:val="00343116"/>
    <w:rsid w:val="00346A48"/>
    <w:rsid w:val="00347691"/>
    <w:rsid w:val="00366563"/>
    <w:rsid w:val="00367DAB"/>
    <w:rsid w:val="00401AD3"/>
    <w:rsid w:val="004079B3"/>
    <w:rsid w:val="004157E1"/>
    <w:rsid w:val="004812B9"/>
    <w:rsid w:val="00485067"/>
    <w:rsid w:val="004D42B1"/>
    <w:rsid w:val="004D48E0"/>
    <w:rsid w:val="004E49B6"/>
    <w:rsid w:val="005020B7"/>
    <w:rsid w:val="00507E8C"/>
    <w:rsid w:val="0055400A"/>
    <w:rsid w:val="00557D12"/>
    <w:rsid w:val="00595D6D"/>
    <w:rsid w:val="005A05EA"/>
    <w:rsid w:val="005A6834"/>
    <w:rsid w:val="005A7150"/>
    <w:rsid w:val="005F1239"/>
    <w:rsid w:val="00617D14"/>
    <w:rsid w:val="00643A11"/>
    <w:rsid w:val="00665F46"/>
    <w:rsid w:val="006B1C11"/>
    <w:rsid w:val="006C5842"/>
    <w:rsid w:val="007524D3"/>
    <w:rsid w:val="007624C6"/>
    <w:rsid w:val="00770A92"/>
    <w:rsid w:val="007B703B"/>
    <w:rsid w:val="007D31B8"/>
    <w:rsid w:val="007F67A2"/>
    <w:rsid w:val="00811281"/>
    <w:rsid w:val="00827D3F"/>
    <w:rsid w:val="00857615"/>
    <w:rsid w:val="00864F75"/>
    <w:rsid w:val="008874C0"/>
    <w:rsid w:val="00895BE4"/>
    <w:rsid w:val="008A34F1"/>
    <w:rsid w:val="008A676F"/>
    <w:rsid w:val="008B0D78"/>
    <w:rsid w:val="008D5800"/>
    <w:rsid w:val="009432D7"/>
    <w:rsid w:val="00945647"/>
    <w:rsid w:val="009544D3"/>
    <w:rsid w:val="00956F20"/>
    <w:rsid w:val="0098167E"/>
    <w:rsid w:val="009B4737"/>
    <w:rsid w:val="00A235F0"/>
    <w:rsid w:val="00A406DD"/>
    <w:rsid w:val="00A61B7A"/>
    <w:rsid w:val="00A66E0F"/>
    <w:rsid w:val="00A703B2"/>
    <w:rsid w:val="00AE6E78"/>
    <w:rsid w:val="00B05D8D"/>
    <w:rsid w:val="00B30588"/>
    <w:rsid w:val="00B30C7B"/>
    <w:rsid w:val="00B34344"/>
    <w:rsid w:val="00B54C64"/>
    <w:rsid w:val="00B635E1"/>
    <w:rsid w:val="00B714F0"/>
    <w:rsid w:val="00BB24CA"/>
    <w:rsid w:val="00BB412B"/>
    <w:rsid w:val="00BF41B6"/>
    <w:rsid w:val="00BF765D"/>
    <w:rsid w:val="00C175D5"/>
    <w:rsid w:val="00C22DE6"/>
    <w:rsid w:val="00C25786"/>
    <w:rsid w:val="00C71481"/>
    <w:rsid w:val="00C76ED5"/>
    <w:rsid w:val="00C8283B"/>
    <w:rsid w:val="00CE2031"/>
    <w:rsid w:val="00CF50A1"/>
    <w:rsid w:val="00D3391C"/>
    <w:rsid w:val="00D37A72"/>
    <w:rsid w:val="00D42901"/>
    <w:rsid w:val="00D43E79"/>
    <w:rsid w:val="00DA2DC0"/>
    <w:rsid w:val="00DB3225"/>
    <w:rsid w:val="00DD3945"/>
    <w:rsid w:val="00DE7773"/>
    <w:rsid w:val="00E14881"/>
    <w:rsid w:val="00E32DF6"/>
    <w:rsid w:val="00E54868"/>
    <w:rsid w:val="00E75A85"/>
    <w:rsid w:val="00EC1560"/>
    <w:rsid w:val="00EC58AE"/>
    <w:rsid w:val="00EC7683"/>
    <w:rsid w:val="00EF4634"/>
    <w:rsid w:val="00EF5D00"/>
    <w:rsid w:val="00F35108"/>
    <w:rsid w:val="00F43522"/>
    <w:rsid w:val="00F523D2"/>
    <w:rsid w:val="00F5497E"/>
    <w:rsid w:val="00F67AB0"/>
    <w:rsid w:val="00FA3B3E"/>
    <w:rsid w:val="00FF1569"/>
    <w:rsid w:val="00FF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9"/>
    <w:pPr>
      <w:spacing w:after="160" w:line="256" w:lineRule="auto"/>
    </w:pPr>
  </w:style>
  <w:style w:type="paragraph" w:styleId="1">
    <w:name w:val="heading 1"/>
    <w:basedOn w:val="a"/>
    <w:next w:val="a"/>
    <w:link w:val="10"/>
    <w:uiPriority w:val="9"/>
    <w:qFormat/>
    <w:rsid w:val="00224D2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paragraph" w:styleId="2">
    <w:name w:val="heading 2"/>
    <w:basedOn w:val="a"/>
    <w:next w:val="a"/>
    <w:link w:val="20"/>
    <w:uiPriority w:val="9"/>
    <w:unhideWhenUsed/>
    <w:qFormat/>
    <w:rsid w:val="001A22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1A22B9"/>
    <w:pPr>
      <w:keepNext/>
      <w:keepLines/>
      <w:spacing w:after="3" w:line="259" w:lineRule="auto"/>
      <w:ind w:left="161" w:hanging="10"/>
      <w:jc w:val="center"/>
      <w:outlineLvl w:val="2"/>
    </w:pPr>
    <w:rPr>
      <w:rFonts w:ascii="Times New Roman" w:eastAsia="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812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4812B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7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D3F"/>
    <w:rPr>
      <w:rFonts w:ascii="Tahoma" w:hAnsi="Tahoma" w:cs="Tahoma"/>
      <w:sz w:val="16"/>
      <w:szCs w:val="16"/>
    </w:rPr>
  </w:style>
  <w:style w:type="paragraph" w:styleId="a5">
    <w:name w:val="List Paragraph"/>
    <w:basedOn w:val="a"/>
    <w:uiPriority w:val="34"/>
    <w:qFormat/>
    <w:rsid w:val="00B714F0"/>
    <w:pPr>
      <w:ind w:left="720"/>
      <w:contextualSpacing/>
    </w:pPr>
  </w:style>
  <w:style w:type="paragraph" w:customStyle="1" w:styleId="a6">
    <w:name w:val="Абзац списка с отступом"/>
    <w:basedOn w:val="a"/>
    <w:uiPriority w:val="99"/>
    <w:qFormat/>
    <w:rsid w:val="00A61B7A"/>
    <w:pPr>
      <w:spacing w:after="0" w:line="360" w:lineRule="auto"/>
      <w:ind w:firstLine="709"/>
      <w:jc w:val="both"/>
    </w:pPr>
    <w:rPr>
      <w:rFonts w:ascii="Times New Roman" w:hAnsi="Times New Roman"/>
      <w:sz w:val="28"/>
    </w:rPr>
  </w:style>
  <w:style w:type="character" w:styleId="a7">
    <w:name w:val="Hyperlink"/>
    <w:basedOn w:val="a0"/>
    <w:uiPriority w:val="99"/>
    <w:unhideWhenUsed/>
    <w:rsid w:val="00B54C64"/>
    <w:rPr>
      <w:color w:val="0000FF" w:themeColor="hyperlink"/>
      <w:u w:val="single"/>
    </w:rPr>
  </w:style>
  <w:style w:type="paragraph" w:customStyle="1" w:styleId="a8">
    <w:name w:val="Базовый"/>
    <w:rsid w:val="00B54C64"/>
    <w:pPr>
      <w:suppressAutoHyphens/>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24D2F"/>
    <w:rPr>
      <w:rFonts w:ascii="Times New Roman" w:eastAsia="Calibri" w:hAnsi="Times New Roman" w:cs="Times New Roman"/>
      <w:b/>
      <w:bCs/>
      <w:kern w:val="36"/>
      <w:sz w:val="28"/>
      <w:szCs w:val="28"/>
    </w:rPr>
  </w:style>
  <w:style w:type="paragraph" w:styleId="a9">
    <w:name w:val="Normal (Web)"/>
    <w:aliases w:val="Обычный (веб) Знак,Обычный (веб) Знак1,Обычный (веб) Знак Знак,Обычный (веб)1,Обычный (веб)11,Обычный (Web)"/>
    <w:basedOn w:val="a"/>
    <w:uiPriority w:val="99"/>
    <w:unhideWhenUsed/>
    <w:rsid w:val="001C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117"/>
    <w:rPr>
      <w:rFonts w:ascii="Calibri" w:eastAsiaTheme="minorEastAsia" w:hAnsi="Calibri" w:cs="Calibri"/>
      <w:lang w:eastAsia="ru-RU"/>
    </w:rPr>
  </w:style>
  <w:style w:type="paragraph" w:customStyle="1" w:styleId="ConsTitle">
    <w:name w:val="ConsTitle"/>
    <w:rsid w:val="002741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footnote text"/>
    <w:basedOn w:val="a"/>
    <w:link w:val="ab"/>
    <w:uiPriority w:val="99"/>
    <w:semiHidden/>
    <w:unhideWhenUsed/>
    <w:rsid w:val="00253764"/>
    <w:pPr>
      <w:spacing w:after="0" w:line="240" w:lineRule="auto"/>
    </w:pPr>
    <w:rPr>
      <w:sz w:val="20"/>
      <w:szCs w:val="20"/>
    </w:rPr>
  </w:style>
  <w:style w:type="character" w:customStyle="1" w:styleId="ab">
    <w:name w:val="Текст сноски Знак"/>
    <w:basedOn w:val="a0"/>
    <w:link w:val="aa"/>
    <w:uiPriority w:val="99"/>
    <w:semiHidden/>
    <w:rsid w:val="00253764"/>
    <w:rPr>
      <w:sz w:val="20"/>
      <w:szCs w:val="20"/>
    </w:rPr>
  </w:style>
  <w:style w:type="character" w:styleId="ac">
    <w:name w:val="footnote reference"/>
    <w:basedOn w:val="a0"/>
    <w:uiPriority w:val="99"/>
    <w:unhideWhenUsed/>
    <w:rsid w:val="00253764"/>
    <w:rPr>
      <w:vertAlign w:val="superscript"/>
    </w:rPr>
  </w:style>
  <w:style w:type="paragraph" w:styleId="ad">
    <w:name w:val="endnote text"/>
    <w:basedOn w:val="a"/>
    <w:link w:val="ae"/>
    <w:uiPriority w:val="99"/>
    <w:semiHidden/>
    <w:unhideWhenUsed/>
    <w:rsid w:val="00253764"/>
    <w:pPr>
      <w:spacing w:after="0" w:line="240" w:lineRule="auto"/>
    </w:pPr>
    <w:rPr>
      <w:sz w:val="20"/>
      <w:szCs w:val="20"/>
    </w:rPr>
  </w:style>
  <w:style w:type="character" w:customStyle="1" w:styleId="ae">
    <w:name w:val="Текст концевой сноски Знак"/>
    <w:basedOn w:val="a0"/>
    <w:link w:val="ad"/>
    <w:uiPriority w:val="99"/>
    <w:semiHidden/>
    <w:rsid w:val="00253764"/>
    <w:rPr>
      <w:sz w:val="20"/>
      <w:szCs w:val="20"/>
    </w:rPr>
  </w:style>
  <w:style w:type="character" w:styleId="af">
    <w:name w:val="endnote reference"/>
    <w:basedOn w:val="a0"/>
    <w:uiPriority w:val="99"/>
    <w:semiHidden/>
    <w:unhideWhenUsed/>
    <w:rsid w:val="00253764"/>
    <w:rPr>
      <w:vertAlign w:val="superscript"/>
    </w:rPr>
  </w:style>
  <w:style w:type="paragraph" w:styleId="af0">
    <w:name w:val="header"/>
    <w:basedOn w:val="a"/>
    <w:link w:val="af1"/>
    <w:uiPriority w:val="99"/>
    <w:unhideWhenUsed/>
    <w:rsid w:val="002104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04C7"/>
  </w:style>
  <w:style w:type="paragraph" w:styleId="af2">
    <w:name w:val="footer"/>
    <w:basedOn w:val="a"/>
    <w:link w:val="af3"/>
    <w:uiPriority w:val="99"/>
    <w:unhideWhenUsed/>
    <w:rsid w:val="002104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04C7"/>
  </w:style>
  <w:style w:type="character" w:customStyle="1" w:styleId="20">
    <w:name w:val="Заголовок 2 Знак"/>
    <w:basedOn w:val="a0"/>
    <w:link w:val="2"/>
    <w:rsid w:val="001A22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22B9"/>
    <w:rPr>
      <w:rFonts w:ascii="Times New Roman" w:eastAsia="Times New Roman" w:hAnsi="Times New Roman" w:cs="Times New Roman"/>
      <w:color w:val="000000"/>
      <w:sz w:val="28"/>
      <w:lang w:eastAsia="ru-RU"/>
    </w:rPr>
  </w:style>
  <w:style w:type="numbering" w:customStyle="1" w:styleId="11">
    <w:name w:val="Нет списка1"/>
    <w:next w:val="a2"/>
    <w:uiPriority w:val="99"/>
    <w:semiHidden/>
    <w:unhideWhenUsed/>
    <w:rsid w:val="001A22B9"/>
  </w:style>
  <w:style w:type="table" w:customStyle="1" w:styleId="TableGrid">
    <w:name w:val="TableGrid"/>
    <w:rsid w:val="001A22B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1A22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basedOn w:val="a0"/>
    <w:uiPriority w:val="99"/>
    <w:rsid w:val="001A22B9"/>
    <w:rPr>
      <w:color w:val="106BBE"/>
    </w:rPr>
  </w:style>
  <w:style w:type="paragraph" w:customStyle="1" w:styleId="af5">
    <w:name w:val="Таблицы (моноширинный)"/>
    <w:basedOn w:val="a"/>
    <w:next w:val="a"/>
    <w:uiPriority w:val="99"/>
    <w:rsid w:val="001A22B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6">
    <w:name w:val="annotation reference"/>
    <w:basedOn w:val="a0"/>
    <w:uiPriority w:val="99"/>
    <w:semiHidden/>
    <w:unhideWhenUsed/>
    <w:rsid w:val="001A22B9"/>
    <w:rPr>
      <w:sz w:val="16"/>
      <w:szCs w:val="16"/>
    </w:rPr>
  </w:style>
  <w:style w:type="paragraph" w:styleId="af7">
    <w:name w:val="annotation text"/>
    <w:basedOn w:val="a"/>
    <w:link w:val="af8"/>
    <w:uiPriority w:val="99"/>
    <w:semiHidden/>
    <w:unhideWhenUsed/>
    <w:rsid w:val="001A22B9"/>
    <w:pPr>
      <w:spacing w:after="13" w:line="240" w:lineRule="auto"/>
      <w:ind w:left="151" w:firstLine="698"/>
      <w:jc w:val="both"/>
    </w:pPr>
    <w:rPr>
      <w:rFonts w:ascii="Times New Roman" w:eastAsia="Times New Roman" w:hAnsi="Times New Roman" w:cs="Times New Roman"/>
      <w:color w:val="000000"/>
      <w:sz w:val="20"/>
      <w:szCs w:val="20"/>
      <w:lang w:eastAsia="ru-RU"/>
    </w:rPr>
  </w:style>
  <w:style w:type="character" w:customStyle="1" w:styleId="af8">
    <w:name w:val="Текст примечания Знак"/>
    <w:basedOn w:val="a0"/>
    <w:link w:val="af7"/>
    <w:uiPriority w:val="99"/>
    <w:semiHidden/>
    <w:rsid w:val="001A22B9"/>
    <w:rPr>
      <w:rFonts w:ascii="Times New Roman" w:eastAsia="Times New Roman" w:hAnsi="Times New Roman" w:cs="Times New Roman"/>
      <w:color w:val="000000"/>
      <w:sz w:val="20"/>
      <w:szCs w:val="20"/>
      <w:lang w:eastAsia="ru-RU"/>
    </w:rPr>
  </w:style>
  <w:style w:type="paragraph" w:styleId="af9">
    <w:name w:val="annotation subject"/>
    <w:basedOn w:val="af7"/>
    <w:next w:val="af7"/>
    <w:link w:val="afa"/>
    <w:uiPriority w:val="99"/>
    <w:semiHidden/>
    <w:unhideWhenUsed/>
    <w:rsid w:val="001A22B9"/>
    <w:rPr>
      <w:b/>
      <w:bCs/>
    </w:rPr>
  </w:style>
  <w:style w:type="character" w:customStyle="1" w:styleId="afa">
    <w:name w:val="Тема примечания Знак"/>
    <w:basedOn w:val="af8"/>
    <w:link w:val="af9"/>
    <w:uiPriority w:val="99"/>
    <w:semiHidden/>
    <w:rsid w:val="001A22B9"/>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9"/>
    <w:pPr>
      <w:spacing w:after="160" w:line="256" w:lineRule="auto"/>
    </w:pPr>
  </w:style>
  <w:style w:type="paragraph" w:styleId="1">
    <w:name w:val="heading 1"/>
    <w:basedOn w:val="a"/>
    <w:next w:val="a"/>
    <w:link w:val="10"/>
    <w:uiPriority w:val="9"/>
    <w:qFormat/>
    <w:rsid w:val="00224D2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paragraph" w:styleId="2">
    <w:name w:val="heading 2"/>
    <w:basedOn w:val="a"/>
    <w:next w:val="a"/>
    <w:link w:val="20"/>
    <w:uiPriority w:val="9"/>
    <w:unhideWhenUsed/>
    <w:qFormat/>
    <w:rsid w:val="001A22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1A22B9"/>
    <w:pPr>
      <w:keepNext/>
      <w:keepLines/>
      <w:spacing w:after="3" w:line="259" w:lineRule="auto"/>
      <w:ind w:left="161" w:hanging="10"/>
      <w:jc w:val="center"/>
      <w:outlineLvl w:val="2"/>
    </w:pPr>
    <w:rPr>
      <w:rFonts w:ascii="Times New Roman" w:eastAsia="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812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4812B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7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D3F"/>
    <w:rPr>
      <w:rFonts w:ascii="Tahoma" w:hAnsi="Tahoma" w:cs="Tahoma"/>
      <w:sz w:val="16"/>
      <w:szCs w:val="16"/>
    </w:rPr>
  </w:style>
  <w:style w:type="paragraph" w:styleId="a5">
    <w:name w:val="List Paragraph"/>
    <w:basedOn w:val="a"/>
    <w:uiPriority w:val="34"/>
    <w:qFormat/>
    <w:rsid w:val="00B714F0"/>
    <w:pPr>
      <w:ind w:left="720"/>
      <w:contextualSpacing/>
    </w:pPr>
  </w:style>
  <w:style w:type="paragraph" w:customStyle="1" w:styleId="a6">
    <w:name w:val="Абзац списка с отступом"/>
    <w:basedOn w:val="a"/>
    <w:uiPriority w:val="99"/>
    <w:qFormat/>
    <w:rsid w:val="00A61B7A"/>
    <w:pPr>
      <w:spacing w:after="0" w:line="360" w:lineRule="auto"/>
      <w:ind w:firstLine="709"/>
      <w:jc w:val="both"/>
    </w:pPr>
    <w:rPr>
      <w:rFonts w:ascii="Times New Roman" w:hAnsi="Times New Roman"/>
      <w:sz w:val="28"/>
    </w:rPr>
  </w:style>
  <w:style w:type="character" w:styleId="a7">
    <w:name w:val="Hyperlink"/>
    <w:basedOn w:val="a0"/>
    <w:uiPriority w:val="99"/>
    <w:unhideWhenUsed/>
    <w:rsid w:val="00B54C64"/>
    <w:rPr>
      <w:color w:val="0000FF" w:themeColor="hyperlink"/>
      <w:u w:val="single"/>
    </w:rPr>
  </w:style>
  <w:style w:type="paragraph" w:customStyle="1" w:styleId="a8">
    <w:name w:val="Базовый"/>
    <w:rsid w:val="00B54C64"/>
    <w:pPr>
      <w:suppressAutoHyphens/>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24D2F"/>
    <w:rPr>
      <w:rFonts w:ascii="Times New Roman" w:eastAsia="Calibri" w:hAnsi="Times New Roman" w:cs="Times New Roman"/>
      <w:b/>
      <w:bCs/>
      <w:kern w:val="36"/>
      <w:sz w:val="28"/>
      <w:szCs w:val="28"/>
    </w:rPr>
  </w:style>
  <w:style w:type="paragraph" w:styleId="a9">
    <w:name w:val="Normal (Web)"/>
    <w:aliases w:val="Обычный (веб) Знак,Обычный (веб) Знак1,Обычный (веб) Знак Знак,Обычный (веб)1,Обычный (веб)11,Обычный (Web)"/>
    <w:basedOn w:val="a"/>
    <w:uiPriority w:val="99"/>
    <w:unhideWhenUsed/>
    <w:rsid w:val="001C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117"/>
    <w:rPr>
      <w:rFonts w:ascii="Calibri" w:eastAsiaTheme="minorEastAsia" w:hAnsi="Calibri" w:cs="Calibri"/>
      <w:lang w:eastAsia="ru-RU"/>
    </w:rPr>
  </w:style>
  <w:style w:type="paragraph" w:customStyle="1" w:styleId="ConsTitle">
    <w:name w:val="ConsTitle"/>
    <w:rsid w:val="002741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footnote text"/>
    <w:basedOn w:val="a"/>
    <w:link w:val="ab"/>
    <w:uiPriority w:val="99"/>
    <w:semiHidden/>
    <w:unhideWhenUsed/>
    <w:rsid w:val="00253764"/>
    <w:pPr>
      <w:spacing w:after="0" w:line="240" w:lineRule="auto"/>
    </w:pPr>
    <w:rPr>
      <w:sz w:val="20"/>
      <w:szCs w:val="20"/>
    </w:rPr>
  </w:style>
  <w:style w:type="character" w:customStyle="1" w:styleId="ab">
    <w:name w:val="Текст сноски Знак"/>
    <w:basedOn w:val="a0"/>
    <w:link w:val="aa"/>
    <w:uiPriority w:val="99"/>
    <w:semiHidden/>
    <w:rsid w:val="00253764"/>
    <w:rPr>
      <w:sz w:val="20"/>
      <w:szCs w:val="20"/>
    </w:rPr>
  </w:style>
  <w:style w:type="character" w:styleId="ac">
    <w:name w:val="footnote reference"/>
    <w:basedOn w:val="a0"/>
    <w:uiPriority w:val="99"/>
    <w:unhideWhenUsed/>
    <w:rsid w:val="00253764"/>
    <w:rPr>
      <w:vertAlign w:val="superscript"/>
    </w:rPr>
  </w:style>
  <w:style w:type="paragraph" w:styleId="ad">
    <w:name w:val="endnote text"/>
    <w:basedOn w:val="a"/>
    <w:link w:val="ae"/>
    <w:uiPriority w:val="99"/>
    <w:semiHidden/>
    <w:unhideWhenUsed/>
    <w:rsid w:val="00253764"/>
    <w:pPr>
      <w:spacing w:after="0" w:line="240" w:lineRule="auto"/>
    </w:pPr>
    <w:rPr>
      <w:sz w:val="20"/>
      <w:szCs w:val="20"/>
    </w:rPr>
  </w:style>
  <w:style w:type="character" w:customStyle="1" w:styleId="ae">
    <w:name w:val="Текст концевой сноски Знак"/>
    <w:basedOn w:val="a0"/>
    <w:link w:val="ad"/>
    <w:uiPriority w:val="99"/>
    <w:semiHidden/>
    <w:rsid w:val="00253764"/>
    <w:rPr>
      <w:sz w:val="20"/>
      <w:szCs w:val="20"/>
    </w:rPr>
  </w:style>
  <w:style w:type="character" w:styleId="af">
    <w:name w:val="endnote reference"/>
    <w:basedOn w:val="a0"/>
    <w:uiPriority w:val="99"/>
    <w:semiHidden/>
    <w:unhideWhenUsed/>
    <w:rsid w:val="00253764"/>
    <w:rPr>
      <w:vertAlign w:val="superscript"/>
    </w:rPr>
  </w:style>
  <w:style w:type="paragraph" w:styleId="af0">
    <w:name w:val="header"/>
    <w:basedOn w:val="a"/>
    <w:link w:val="af1"/>
    <w:uiPriority w:val="99"/>
    <w:unhideWhenUsed/>
    <w:rsid w:val="002104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04C7"/>
  </w:style>
  <w:style w:type="paragraph" w:styleId="af2">
    <w:name w:val="footer"/>
    <w:basedOn w:val="a"/>
    <w:link w:val="af3"/>
    <w:uiPriority w:val="99"/>
    <w:unhideWhenUsed/>
    <w:rsid w:val="002104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04C7"/>
  </w:style>
  <w:style w:type="character" w:customStyle="1" w:styleId="20">
    <w:name w:val="Заголовок 2 Знак"/>
    <w:basedOn w:val="a0"/>
    <w:link w:val="2"/>
    <w:rsid w:val="001A22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22B9"/>
    <w:rPr>
      <w:rFonts w:ascii="Times New Roman" w:eastAsia="Times New Roman" w:hAnsi="Times New Roman" w:cs="Times New Roman"/>
      <w:color w:val="000000"/>
      <w:sz w:val="28"/>
      <w:lang w:eastAsia="ru-RU"/>
    </w:rPr>
  </w:style>
  <w:style w:type="numbering" w:customStyle="1" w:styleId="11">
    <w:name w:val="Нет списка1"/>
    <w:next w:val="a2"/>
    <w:uiPriority w:val="99"/>
    <w:semiHidden/>
    <w:unhideWhenUsed/>
    <w:rsid w:val="001A22B9"/>
  </w:style>
  <w:style w:type="table" w:customStyle="1" w:styleId="TableGrid">
    <w:name w:val="TableGrid"/>
    <w:rsid w:val="001A22B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1A22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basedOn w:val="a0"/>
    <w:uiPriority w:val="99"/>
    <w:rsid w:val="001A22B9"/>
    <w:rPr>
      <w:color w:val="106BBE"/>
    </w:rPr>
  </w:style>
  <w:style w:type="paragraph" w:customStyle="1" w:styleId="af5">
    <w:name w:val="Таблицы (моноширинный)"/>
    <w:basedOn w:val="a"/>
    <w:next w:val="a"/>
    <w:uiPriority w:val="99"/>
    <w:rsid w:val="001A22B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6">
    <w:name w:val="annotation reference"/>
    <w:basedOn w:val="a0"/>
    <w:uiPriority w:val="99"/>
    <w:semiHidden/>
    <w:unhideWhenUsed/>
    <w:rsid w:val="001A22B9"/>
    <w:rPr>
      <w:sz w:val="16"/>
      <w:szCs w:val="16"/>
    </w:rPr>
  </w:style>
  <w:style w:type="paragraph" w:styleId="af7">
    <w:name w:val="annotation text"/>
    <w:basedOn w:val="a"/>
    <w:link w:val="af8"/>
    <w:uiPriority w:val="99"/>
    <w:semiHidden/>
    <w:unhideWhenUsed/>
    <w:rsid w:val="001A22B9"/>
    <w:pPr>
      <w:spacing w:after="13" w:line="240" w:lineRule="auto"/>
      <w:ind w:left="151" w:firstLine="698"/>
      <w:jc w:val="both"/>
    </w:pPr>
    <w:rPr>
      <w:rFonts w:ascii="Times New Roman" w:eastAsia="Times New Roman" w:hAnsi="Times New Roman" w:cs="Times New Roman"/>
      <w:color w:val="000000"/>
      <w:sz w:val="20"/>
      <w:szCs w:val="20"/>
      <w:lang w:eastAsia="ru-RU"/>
    </w:rPr>
  </w:style>
  <w:style w:type="character" w:customStyle="1" w:styleId="af8">
    <w:name w:val="Текст примечания Знак"/>
    <w:basedOn w:val="a0"/>
    <w:link w:val="af7"/>
    <w:uiPriority w:val="99"/>
    <w:semiHidden/>
    <w:rsid w:val="001A22B9"/>
    <w:rPr>
      <w:rFonts w:ascii="Times New Roman" w:eastAsia="Times New Roman" w:hAnsi="Times New Roman" w:cs="Times New Roman"/>
      <w:color w:val="000000"/>
      <w:sz w:val="20"/>
      <w:szCs w:val="20"/>
      <w:lang w:eastAsia="ru-RU"/>
    </w:rPr>
  </w:style>
  <w:style w:type="paragraph" w:styleId="af9">
    <w:name w:val="annotation subject"/>
    <w:basedOn w:val="af7"/>
    <w:next w:val="af7"/>
    <w:link w:val="afa"/>
    <w:uiPriority w:val="99"/>
    <w:semiHidden/>
    <w:unhideWhenUsed/>
    <w:rsid w:val="001A22B9"/>
    <w:rPr>
      <w:b/>
      <w:bCs/>
    </w:rPr>
  </w:style>
  <w:style w:type="character" w:customStyle="1" w:styleId="afa">
    <w:name w:val="Тема примечания Знак"/>
    <w:basedOn w:val="af8"/>
    <w:link w:val="af9"/>
    <w:uiPriority w:val="99"/>
    <w:semiHidden/>
    <w:rsid w:val="001A22B9"/>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9085">
      <w:bodyDiv w:val="1"/>
      <w:marLeft w:val="0"/>
      <w:marRight w:val="0"/>
      <w:marTop w:val="0"/>
      <w:marBottom w:val="0"/>
      <w:divBdr>
        <w:top w:val="none" w:sz="0" w:space="0" w:color="auto"/>
        <w:left w:val="none" w:sz="0" w:space="0" w:color="auto"/>
        <w:bottom w:val="none" w:sz="0" w:space="0" w:color="auto"/>
        <w:right w:val="none" w:sz="0" w:space="0" w:color="auto"/>
      </w:divBdr>
    </w:div>
    <w:div w:id="286083615">
      <w:bodyDiv w:val="1"/>
      <w:marLeft w:val="0"/>
      <w:marRight w:val="0"/>
      <w:marTop w:val="0"/>
      <w:marBottom w:val="0"/>
      <w:divBdr>
        <w:top w:val="none" w:sz="0" w:space="0" w:color="auto"/>
        <w:left w:val="none" w:sz="0" w:space="0" w:color="auto"/>
        <w:bottom w:val="none" w:sz="0" w:space="0" w:color="auto"/>
        <w:right w:val="none" w:sz="0" w:space="0" w:color="auto"/>
      </w:divBdr>
    </w:div>
    <w:div w:id="740255912">
      <w:bodyDiv w:val="1"/>
      <w:marLeft w:val="0"/>
      <w:marRight w:val="0"/>
      <w:marTop w:val="0"/>
      <w:marBottom w:val="0"/>
      <w:divBdr>
        <w:top w:val="none" w:sz="0" w:space="0" w:color="auto"/>
        <w:left w:val="none" w:sz="0" w:space="0" w:color="auto"/>
        <w:bottom w:val="none" w:sz="0" w:space="0" w:color="auto"/>
        <w:right w:val="none" w:sz="0" w:space="0" w:color="auto"/>
      </w:divBdr>
    </w:div>
    <w:div w:id="784228782">
      <w:bodyDiv w:val="1"/>
      <w:marLeft w:val="0"/>
      <w:marRight w:val="0"/>
      <w:marTop w:val="0"/>
      <w:marBottom w:val="0"/>
      <w:divBdr>
        <w:top w:val="none" w:sz="0" w:space="0" w:color="auto"/>
        <w:left w:val="none" w:sz="0" w:space="0" w:color="auto"/>
        <w:bottom w:val="none" w:sz="0" w:space="0" w:color="auto"/>
        <w:right w:val="none" w:sz="0" w:space="0" w:color="auto"/>
      </w:divBdr>
    </w:div>
    <w:div w:id="1597052584">
      <w:bodyDiv w:val="1"/>
      <w:marLeft w:val="0"/>
      <w:marRight w:val="0"/>
      <w:marTop w:val="0"/>
      <w:marBottom w:val="0"/>
      <w:divBdr>
        <w:top w:val="none" w:sz="0" w:space="0" w:color="auto"/>
        <w:left w:val="none" w:sz="0" w:space="0" w:color="auto"/>
        <w:bottom w:val="none" w:sz="0" w:space="0" w:color="auto"/>
        <w:right w:val="none" w:sz="0" w:space="0" w:color="auto"/>
      </w:divBdr>
    </w:div>
    <w:div w:id="2133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0164072/42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docs.cntd.ru/document/90171443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cntd.ru/document/902769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988B-1455-4300-A999-21A60BEA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10212</Words>
  <Characters>58214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Пользователь</cp:lastModifiedBy>
  <cp:revision>2</cp:revision>
  <cp:lastPrinted>2024-02-16T12:12:00Z</cp:lastPrinted>
  <dcterms:created xsi:type="dcterms:W3CDTF">2024-05-08T10:29:00Z</dcterms:created>
  <dcterms:modified xsi:type="dcterms:W3CDTF">2024-05-08T10:29:00Z</dcterms:modified>
</cp:coreProperties>
</file>